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6211" w:rsidR="00AF798C" w:rsidP="00160DED" w:rsidRDefault="00AF798C" w14:paraId="60f8d23" w14:textId="60f8d23">
      <w:pPr>
        <w:jc w:val="both"/>
        <w15:collapsed w:val="false"/>
        <w:rPr>
          <w:rFonts w:ascii="Arial" w:hAnsi="Arial" w:cs="Arial"/>
          <w:lang w:val="hr-HR"/>
        </w:rPr>
      </w:pPr>
      <w:bookmarkStart w:name="_GoBack" w:id="0"/>
      <w:bookmarkEnd w:id="0"/>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REPUBLIKA HRVATSKA</w:t>
      </w: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 xml:space="preserve">TRGOVAČKI SUD U SPLITU                                                        </w:t>
      </w: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 xml:space="preserve">                           </w:t>
      </w:r>
      <w:r w:rsidRPr="009E2EAD" w:rsidR="00AF798C">
        <w:rPr>
          <w:rFonts w:ascii="Arial" w:hAnsi="Arial" w:cs="Arial" w:eastAsiaTheme="minorHAnsi"/>
          <w:lang w:val="hr-HR"/>
        </w:rPr>
        <w:t xml:space="preserve">                               </w:t>
      </w:r>
    </w:p>
    <w:p w:rsidRPr="009E2EAD" w:rsidR="00AF798C" w:rsidP="00160DED" w:rsidRDefault="00AF798C">
      <w:pPr>
        <w:jc w:val="center"/>
        <w:rPr>
          <w:rFonts w:ascii="Arial" w:hAnsi="Arial" w:cs="Arial" w:eastAsiaTheme="minorHAnsi"/>
          <w:lang w:val="hr-HR"/>
        </w:rPr>
      </w:pPr>
    </w:p>
    <w:p w:rsidRPr="009E2EAD" w:rsidR="00160DED" w:rsidP="00160DED" w:rsidRDefault="00160DED">
      <w:pPr>
        <w:jc w:val="center"/>
        <w:rPr>
          <w:rFonts w:ascii="Arial" w:hAnsi="Arial" w:cs="Arial" w:eastAsiaTheme="minorHAnsi"/>
          <w:lang w:val="hr-HR"/>
        </w:rPr>
      </w:pPr>
      <w:r w:rsidRPr="009E2EAD">
        <w:rPr>
          <w:rFonts w:ascii="Arial" w:hAnsi="Arial" w:cs="Arial" w:eastAsiaTheme="minorHAnsi"/>
          <w:lang w:val="hr-HR"/>
        </w:rPr>
        <w:t>Z A P I S N I K</w:t>
      </w:r>
    </w:p>
    <w:p w:rsidRPr="009E2EAD" w:rsidR="00160DED" w:rsidP="00160DED" w:rsidRDefault="00160DED">
      <w:pPr>
        <w:jc w:val="both"/>
        <w:rPr>
          <w:rFonts w:ascii="Arial" w:hAnsi="Arial" w:cs="Arial" w:eastAsiaTheme="minorHAnsi"/>
          <w:lang w:val="hr-HR"/>
        </w:rPr>
      </w:pPr>
    </w:p>
    <w:p w:rsidRPr="009E2EAD" w:rsidR="00160DED" w:rsidP="00AF798C" w:rsidRDefault="00160DED">
      <w:pPr>
        <w:jc w:val="both"/>
        <w:rPr>
          <w:rFonts w:ascii="Arial" w:hAnsi="Arial" w:cs="Arial" w:eastAsiaTheme="minorHAnsi"/>
          <w:lang w:val="hr-HR"/>
        </w:rPr>
      </w:pPr>
      <w:r w:rsidRPr="009E2EAD">
        <w:rPr>
          <w:rFonts w:ascii="Arial" w:hAnsi="Arial" w:cs="Arial" w:eastAsiaTheme="minorHAnsi"/>
          <w:lang w:val="hr-HR"/>
        </w:rPr>
        <w:t xml:space="preserve">Sastavljen kod Trgovačkog suda u Splitu, u stečajnom postupku nad stečajnim dužnikom  </w:t>
      </w:r>
      <w:r w:rsidRPr="009E2EAD" w:rsidR="00935769">
        <w:rPr>
          <w:rFonts w:ascii="Arial" w:hAnsi="Arial" w:cs="Arial" w:eastAsiaTheme="minorHAnsi"/>
          <w:lang w:val="hr-HR"/>
        </w:rPr>
        <w:t>G.U.J. BAU d.o.o. u stečaju, Slivno 404, Slivno, OIB: 79388955261</w:t>
      </w:r>
      <w:r w:rsidRPr="009E2EAD">
        <w:rPr>
          <w:rFonts w:ascii="Arial" w:hAnsi="Arial" w:cs="Arial" w:eastAsiaTheme="minorHAnsi"/>
          <w:lang w:val="hr-HR"/>
        </w:rPr>
        <w:t xml:space="preserve">, </w:t>
      </w:r>
      <w:r w:rsidRPr="009E2EAD" w:rsidR="00935769">
        <w:rPr>
          <w:rFonts w:ascii="Arial" w:hAnsi="Arial" w:cs="Arial" w:eastAsiaTheme="minorHAnsi"/>
          <w:lang w:val="hr-HR"/>
        </w:rPr>
        <w:t xml:space="preserve">31. kolovoza 2021. </w:t>
      </w:r>
    </w:p>
    <w:p w:rsidRPr="001F6211" w:rsidR="00AF798C" w:rsidP="00160DED" w:rsidRDefault="00AF798C">
      <w:pPr>
        <w:pStyle w:val="Bezproreda"/>
        <w:jc w:val="center"/>
        <w:rPr>
          <w:rFonts w:ascii="Arial" w:hAnsi="Arial" w:cs="Arial"/>
          <w:sz w:val="24"/>
          <w:szCs w:val="24"/>
        </w:rPr>
      </w:pPr>
    </w:p>
    <w:p w:rsidRPr="001F6211" w:rsidR="00160DED" w:rsidP="00160DED" w:rsidRDefault="00160DED">
      <w:pPr>
        <w:pStyle w:val="Bezproreda"/>
        <w:jc w:val="center"/>
        <w:rPr>
          <w:rFonts w:ascii="Arial" w:hAnsi="Arial" w:cs="Arial"/>
          <w:sz w:val="24"/>
          <w:szCs w:val="24"/>
        </w:rPr>
      </w:pPr>
      <w:r w:rsidRPr="001F6211">
        <w:rPr>
          <w:rFonts w:ascii="Arial" w:hAnsi="Arial" w:cs="Arial"/>
          <w:sz w:val="24"/>
          <w:szCs w:val="24"/>
        </w:rPr>
        <w:t>ISPITNO ROČIŠTE:</w:t>
      </w:r>
    </w:p>
    <w:p w:rsidRPr="001F6211" w:rsidR="00AF798C" w:rsidP="00160DED" w:rsidRDefault="00AF798C">
      <w:pPr>
        <w:pStyle w:val="Bezproreda"/>
        <w:jc w:val="center"/>
        <w:rPr>
          <w:rFonts w:ascii="Arial" w:hAnsi="Arial" w:cs="Arial"/>
          <w:sz w:val="24"/>
          <w:szCs w:val="24"/>
        </w:rPr>
      </w:pPr>
    </w:p>
    <w:p w:rsidRPr="009E2EAD" w:rsidR="00160DED" w:rsidP="00160DED" w:rsidRDefault="00160DED">
      <w:pPr>
        <w:jc w:val="both"/>
        <w:rPr>
          <w:rFonts w:ascii="Arial" w:hAnsi="Arial" w:cs="Arial" w:eastAsiaTheme="minorHAnsi"/>
          <w:lang w:val="hr-HR"/>
        </w:rPr>
      </w:pP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Nazočni od suda:</w:t>
      </w: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Katarina Mikulić, stečajni sudac</w:t>
      </w: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Ivana Hajder, zapisničar</w:t>
      </w:r>
    </w:p>
    <w:p w:rsidRPr="009E2EAD" w:rsidR="00160DED" w:rsidP="00160DED" w:rsidRDefault="00160DED">
      <w:pPr>
        <w:jc w:val="both"/>
        <w:rPr>
          <w:rFonts w:ascii="Arial" w:hAnsi="Arial" w:cs="Arial" w:eastAsiaTheme="minorHAnsi"/>
          <w:lang w:val="hr-HR"/>
        </w:rPr>
      </w:pP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 xml:space="preserve">Početak u </w:t>
      </w:r>
      <w:r w:rsidRPr="009E2EAD" w:rsidR="00F868A5">
        <w:rPr>
          <w:rFonts w:ascii="Arial" w:hAnsi="Arial" w:cs="Arial" w:eastAsiaTheme="minorHAnsi"/>
          <w:lang w:val="hr-HR"/>
        </w:rPr>
        <w:t>09</w:t>
      </w:r>
      <w:r w:rsidRPr="009E2EAD">
        <w:rPr>
          <w:rFonts w:ascii="Arial" w:hAnsi="Arial" w:cs="Arial" w:eastAsiaTheme="minorHAnsi"/>
          <w:lang w:val="hr-HR"/>
        </w:rPr>
        <w:t>:</w:t>
      </w:r>
      <w:r w:rsidRPr="009E2EAD" w:rsidR="00003DC0">
        <w:rPr>
          <w:rFonts w:ascii="Arial" w:hAnsi="Arial" w:cs="Arial" w:eastAsiaTheme="minorHAnsi"/>
          <w:lang w:val="hr-HR"/>
        </w:rPr>
        <w:t>00</w:t>
      </w:r>
      <w:r w:rsidRPr="009E2EAD">
        <w:rPr>
          <w:rFonts w:ascii="Arial" w:hAnsi="Arial" w:cs="Arial" w:eastAsiaTheme="minorHAnsi"/>
          <w:lang w:val="hr-HR"/>
        </w:rPr>
        <w:t xml:space="preserve"> sati.</w:t>
      </w:r>
    </w:p>
    <w:p w:rsidRPr="009E2EAD" w:rsidR="00160DED" w:rsidP="00160DED" w:rsidRDefault="00160DED">
      <w:pPr>
        <w:jc w:val="both"/>
        <w:rPr>
          <w:rFonts w:ascii="Arial" w:hAnsi="Arial" w:cs="Arial" w:eastAsiaTheme="minorHAnsi"/>
          <w:lang w:val="hr-HR"/>
        </w:rPr>
      </w:pP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Utvrđuje se da su pristupili:</w:t>
      </w:r>
    </w:p>
    <w:p w:rsidRPr="009E2EAD" w:rsidR="00160DED" w:rsidP="00160DED" w:rsidRDefault="002B54E3">
      <w:pPr>
        <w:jc w:val="both"/>
        <w:rPr>
          <w:rFonts w:ascii="Arial" w:hAnsi="Arial" w:cs="Arial" w:eastAsiaTheme="minorHAnsi"/>
          <w:lang w:val="hr-HR"/>
        </w:rPr>
      </w:pPr>
      <w:r w:rsidRPr="009E2EAD">
        <w:rPr>
          <w:rFonts w:ascii="Arial" w:hAnsi="Arial" w:cs="Arial" w:eastAsiaTheme="minorHAnsi"/>
          <w:lang w:val="hr-HR"/>
        </w:rPr>
        <w:t>stečajn</w:t>
      </w:r>
      <w:r w:rsidRPr="009E2EAD" w:rsidR="00935769">
        <w:rPr>
          <w:rFonts w:ascii="Arial" w:hAnsi="Arial" w:cs="Arial" w:eastAsiaTheme="minorHAnsi"/>
          <w:lang w:val="hr-HR"/>
        </w:rPr>
        <w:t>a</w:t>
      </w:r>
      <w:r w:rsidRPr="009E2EAD">
        <w:rPr>
          <w:rFonts w:ascii="Arial" w:hAnsi="Arial" w:cs="Arial" w:eastAsiaTheme="minorHAnsi"/>
          <w:lang w:val="hr-HR"/>
        </w:rPr>
        <w:t xml:space="preserve"> upravitelj</w:t>
      </w:r>
      <w:r w:rsidRPr="009E2EAD" w:rsidR="00935769">
        <w:rPr>
          <w:rFonts w:ascii="Arial" w:hAnsi="Arial" w:cs="Arial" w:eastAsiaTheme="minorHAnsi"/>
          <w:lang w:val="hr-HR"/>
        </w:rPr>
        <w:t>ica</w:t>
      </w:r>
      <w:r w:rsidRPr="009E2EAD">
        <w:rPr>
          <w:rFonts w:ascii="Arial" w:hAnsi="Arial" w:cs="Arial" w:eastAsiaTheme="minorHAnsi"/>
          <w:lang w:val="hr-HR"/>
        </w:rPr>
        <w:t xml:space="preserve"> </w:t>
      </w:r>
      <w:r w:rsidRPr="009E2EAD" w:rsidR="00935769">
        <w:rPr>
          <w:rFonts w:ascii="Arial" w:hAnsi="Arial" w:cs="Arial" w:eastAsiaTheme="minorHAnsi"/>
          <w:lang w:val="hr-HR"/>
        </w:rPr>
        <w:t xml:space="preserve">Tihana Majić </w:t>
      </w:r>
      <w:r w:rsidRPr="009E2EAD">
        <w:rPr>
          <w:rFonts w:ascii="Arial" w:hAnsi="Arial" w:cs="Arial" w:eastAsiaTheme="minorHAnsi"/>
          <w:lang w:val="hr-HR"/>
        </w:rPr>
        <w:t xml:space="preserve"> </w:t>
      </w:r>
    </w:p>
    <w:p w:rsidRPr="009E2EAD" w:rsidR="00AF798C" w:rsidP="0080397B" w:rsidRDefault="00AF798C">
      <w:pPr>
        <w:jc w:val="both"/>
        <w:rPr>
          <w:rFonts w:ascii="Arial" w:hAnsi="Arial" w:cs="Arial" w:eastAsiaTheme="minorHAnsi"/>
          <w:lang w:val="hr-HR"/>
        </w:rPr>
      </w:pPr>
    </w:p>
    <w:p w:rsidRPr="009E2EAD" w:rsidR="00160DED" w:rsidP="00160DED" w:rsidRDefault="00160DED">
      <w:pPr>
        <w:jc w:val="both"/>
        <w:rPr>
          <w:rFonts w:ascii="Arial" w:hAnsi="Arial" w:cs="Arial" w:eastAsiaTheme="minorHAnsi"/>
          <w:lang w:val="hr-HR"/>
        </w:rPr>
      </w:pPr>
      <w:r w:rsidRPr="009E2EAD">
        <w:rPr>
          <w:rFonts w:ascii="Arial" w:hAnsi="Arial" w:cs="Arial" w:eastAsiaTheme="minorHAnsi"/>
          <w:lang w:val="hr-HR"/>
        </w:rPr>
        <w:t>Za vjerovnike:</w:t>
      </w:r>
    </w:p>
    <w:p w:rsidRPr="001F6211" w:rsidR="008B5D79" w:rsidP="00160DED" w:rsidRDefault="00160DED">
      <w:pPr>
        <w:pStyle w:val="Bezproreda"/>
        <w:jc w:val="both"/>
        <w:rPr>
          <w:rFonts w:ascii="Arial" w:hAnsi="Arial" w:cs="Arial"/>
          <w:sz w:val="24"/>
          <w:szCs w:val="24"/>
        </w:rPr>
      </w:pPr>
      <w:r w:rsidRPr="001F6211">
        <w:rPr>
          <w:rFonts w:ascii="Arial" w:hAnsi="Arial" w:cs="Arial"/>
          <w:sz w:val="24"/>
          <w:szCs w:val="24"/>
        </w:rPr>
        <w:t>RH Minista</w:t>
      </w:r>
      <w:r w:rsidRPr="001F6211" w:rsidR="00424A0F">
        <w:rPr>
          <w:rFonts w:ascii="Arial" w:hAnsi="Arial" w:cs="Arial"/>
          <w:sz w:val="24"/>
          <w:szCs w:val="24"/>
        </w:rPr>
        <w:t>rstvo financija-Porezna uprava-</w:t>
      </w:r>
      <w:r w:rsidRPr="001F6211" w:rsidR="006327ED">
        <w:rPr>
          <w:rFonts w:ascii="Arial" w:hAnsi="Arial" w:cs="Arial"/>
          <w:sz w:val="24"/>
          <w:szCs w:val="24"/>
        </w:rPr>
        <w:t>punomoćni</w:t>
      </w:r>
      <w:r w:rsidRPr="001F6211" w:rsidR="008B5D79">
        <w:rPr>
          <w:rFonts w:ascii="Arial" w:hAnsi="Arial" w:cs="Arial"/>
          <w:sz w:val="24"/>
          <w:szCs w:val="24"/>
        </w:rPr>
        <w:t>ca</w:t>
      </w:r>
      <w:r w:rsidRPr="001F6211" w:rsidR="008C12DD">
        <w:rPr>
          <w:rFonts w:ascii="Arial" w:hAnsi="Arial" w:cs="Arial"/>
          <w:sz w:val="24"/>
          <w:szCs w:val="24"/>
        </w:rPr>
        <w:t xml:space="preserve"> zastupnika po zakonu</w:t>
      </w:r>
      <w:r w:rsidRPr="001F6211" w:rsidR="008B5D79">
        <w:rPr>
          <w:rFonts w:ascii="Arial" w:hAnsi="Arial" w:cs="Arial"/>
          <w:sz w:val="24"/>
          <w:szCs w:val="24"/>
        </w:rPr>
        <w:t xml:space="preserve"> </w:t>
      </w:r>
      <w:r w:rsidRPr="001F6211" w:rsidR="00627C53">
        <w:rPr>
          <w:rFonts w:ascii="Arial" w:hAnsi="Arial" w:cs="Arial"/>
          <w:sz w:val="24"/>
          <w:szCs w:val="24"/>
        </w:rPr>
        <w:t xml:space="preserve">Maja Klemen, zamjenica u ŽDO Split </w:t>
      </w:r>
    </w:p>
    <w:p w:rsidRPr="001F6211" w:rsidR="00627C53" w:rsidP="00160DED" w:rsidRDefault="00627C53">
      <w:pPr>
        <w:pStyle w:val="Bezproreda"/>
        <w:jc w:val="both"/>
        <w:rPr>
          <w:rFonts w:ascii="Arial" w:hAnsi="Arial" w:cs="Arial"/>
          <w:sz w:val="24"/>
          <w:szCs w:val="24"/>
        </w:rPr>
      </w:pPr>
      <w:r w:rsidRPr="001F6211">
        <w:rPr>
          <w:rFonts w:ascii="Arial" w:hAnsi="Arial" w:cs="Arial"/>
          <w:sz w:val="24"/>
          <w:szCs w:val="24"/>
        </w:rPr>
        <w:t>MEGST d.o.o.</w:t>
      </w:r>
      <w:r w:rsidRPr="001F6211" w:rsidR="00E554FC">
        <w:rPr>
          <w:rFonts w:ascii="Arial" w:hAnsi="Arial" w:cs="Arial"/>
          <w:sz w:val="24"/>
          <w:szCs w:val="24"/>
        </w:rPr>
        <w:t>-</w:t>
      </w:r>
      <w:r w:rsidRPr="001F6211">
        <w:rPr>
          <w:rFonts w:ascii="Arial" w:hAnsi="Arial" w:cs="Arial"/>
          <w:sz w:val="24"/>
          <w:szCs w:val="24"/>
        </w:rPr>
        <w:t xml:space="preserve"> </w:t>
      </w:r>
      <w:r w:rsidRPr="001F6211" w:rsidR="008C1E3C">
        <w:rPr>
          <w:rFonts w:ascii="Arial" w:hAnsi="Arial" w:cs="Arial"/>
          <w:sz w:val="24"/>
          <w:szCs w:val="24"/>
        </w:rPr>
        <w:t>Arsen Đurov</w:t>
      </w:r>
      <w:r w:rsidRPr="001F6211">
        <w:rPr>
          <w:rFonts w:ascii="Arial" w:hAnsi="Arial" w:cs="Arial"/>
          <w:sz w:val="24"/>
          <w:szCs w:val="24"/>
        </w:rPr>
        <w:t xml:space="preserve">, direktor društva </w:t>
      </w:r>
    </w:p>
    <w:p w:rsidRPr="001F6211" w:rsidR="00627C53" w:rsidP="00160DED" w:rsidRDefault="00627C53">
      <w:pPr>
        <w:pStyle w:val="Bezproreda"/>
        <w:jc w:val="both"/>
        <w:rPr>
          <w:rFonts w:ascii="Arial" w:hAnsi="Arial" w:cs="Arial"/>
          <w:sz w:val="24"/>
          <w:szCs w:val="24"/>
        </w:rPr>
      </w:pPr>
    </w:p>
    <w:p w:rsidRPr="001F6211" w:rsidR="004E4548" w:rsidP="00160DED" w:rsidRDefault="00627C53">
      <w:pPr>
        <w:pStyle w:val="Bezproreda"/>
        <w:jc w:val="both"/>
        <w:rPr>
          <w:rFonts w:ascii="Arial" w:hAnsi="Arial" w:cs="Arial"/>
          <w:sz w:val="24"/>
          <w:szCs w:val="24"/>
        </w:rPr>
      </w:pPr>
      <w:r w:rsidRPr="001F6211">
        <w:rPr>
          <w:rFonts w:ascii="Arial" w:hAnsi="Arial" w:cs="Arial"/>
          <w:sz w:val="24"/>
          <w:szCs w:val="24"/>
        </w:rPr>
        <w:t xml:space="preserve">Utvrđuje se da ročištu Darko Duspara, stečajni upravitelj s liste B stečajnih upravitelja. </w:t>
      </w:r>
    </w:p>
    <w:p w:rsidRPr="001F6211" w:rsidR="003360F2" w:rsidP="00160DED" w:rsidRDefault="003360F2">
      <w:pPr>
        <w:pStyle w:val="Bezproreda"/>
        <w:jc w:val="both"/>
        <w:rPr>
          <w:rFonts w:ascii="Arial" w:hAnsi="Arial" w:cs="Arial"/>
          <w:sz w:val="24"/>
          <w:szCs w:val="24"/>
        </w:rPr>
      </w:pPr>
    </w:p>
    <w:p w:rsidRPr="009E2EAD" w:rsidR="00160DED" w:rsidP="0073735A" w:rsidRDefault="0073735A">
      <w:pPr>
        <w:tabs>
          <w:tab w:val="left" w:pos="0"/>
        </w:tabs>
        <w:jc w:val="both"/>
        <w:rPr>
          <w:rFonts w:ascii="Arial" w:hAnsi="Arial" w:cs="Arial" w:eastAsiaTheme="minorHAnsi"/>
          <w:lang w:val="hr-HR"/>
        </w:rPr>
      </w:pPr>
      <w:r w:rsidRPr="009E2EAD">
        <w:rPr>
          <w:rFonts w:ascii="Arial" w:hAnsi="Arial" w:cs="Arial" w:eastAsiaTheme="minorHAnsi"/>
          <w:lang w:val="hr-HR"/>
        </w:rPr>
        <w:tab/>
      </w:r>
      <w:r w:rsidRPr="009E2EAD" w:rsidR="00160DED">
        <w:rPr>
          <w:rFonts w:ascii="Arial" w:hAnsi="Arial" w:cs="Arial" w:eastAsiaTheme="minorHAnsi"/>
          <w:lang w:val="hr-HR"/>
        </w:rPr>
        <w:t xml:space="preserve">Utvrđuje se da je </w:t>
      </w:r>
      <w:r w:rsidRPr="009E2EAD" w:rsidR="002F5DB3">
        <w:rPr>
          <w:rFonts w:ascii="Arial" w:hAnsi="Arial" w:cs="Arial" w:eastAsiaTheme="minorHAnsi"/>
          <w:lang w:val="hr-HR"/>
        </w:rPr>
        <w:t>r</w:t>
      </w:r>
      <w:r w:rsidRPr="009E2EAD" w:rsidR="00003DC0">
        <w:rPr>
          <w:rFonts w:ascii="Arial" w:hAnsi="Arial" w:cs="Arial" w:eastAsiaTheme="minorHAnsi"/>
          <w:lang w:val="hr-HR"/>
        </w:rPr>
        <w:t>ješenjem ovog suda broj</w:t>
      </w:r>
      <w:r w:rsidRPr="009E2EAD" w:rsidR="00160DED">
        <w:rPr>
          <w:rFonts w:ascii="Arial" w:hAnsi="Arial" w:cs="Arial" w:eastAsiaTheme="minorHAnsi"/>
          <w:lang w:val="hr-HR"/>
        </w:rPr>
        <w:t xml:space="preserve"> 4.St-</w:t>
      </w:r>
      <w:r w:rsidRPr="009E2EAD" w:rsidR="003360F2">
        <w:rPr>
          <w:rFonts w:ascii="Arial" w:hAnsi="Arial" w:cs="Arial" w:eastAsiaTheme="minorHAnsi"/>
          <w:lang w:val="hr-HR"/>
        </w:rPr>
        <w:t>108/2021-18</w:t>
      </w:r>
      <w:r w:rsidRPr="009E2EAD" w:rsidR="00160DED">
        <w:rPr>
          <w:rFonts w:ascii="Arial" w:hAnsi="Arial" w:cs="Arial" w:eastAsiaTheme="minorHAnsi"/>
          <w:lang w:val="hr-HR"/>
        </w:rPr>
        <w:t xml:space="preserve"> od </w:t>
      </w:r>
      <w:r w:rsidRPr="009E2EAD" w:rsidR="003360F2">
        <w:rPr>
          <w:rFonts w:ascii="Arial" w:hAnsi="Arial" w:cs="Arial" w:eastAsiaTheme="minorHAnsi"/>
          <w:lang w:val="hr-HR"/>
        </w:rPr>
        <w:t>4. svibnja 2021</w:t>
      </w:r>
      <w:r w:rsidRPr="009E2EAD" w:rsidR="002B54E3">
        <w:rPr>
          <w:rFonts w:ascii="Arial" w:hAnsi="Arial" w:cs="Arial" w:eastAsiaTheme="minorHAnsi"/>
          <w:lang w:val="hr-HR"/>
        </w:rPr>
        <w:t>.</w:t>
      </w:r>
      <w:r w:rsidRPr="009E2EAD" w:rsidR="00160DED">
        <w:rPr>
          <w:rFonts w:ascii="Arial" w:hAnsi="Arial" w:cs="Arial" w:eastAsiaTheme="minorHAnsi"/>
          <w:lang w:val="hr-HR"/>
        </w:rPr>
        <w:t xml:space="preserve"> otvoren stečajni postupak na stečajnim dužnikom </w:t>
      </w:r>
      <w:r w:rsidRPr="009E2EAD" w:rsidR="003360F2">
        <w:rPr>
          <w:rFonts w:ascii="Arial" w:hAnsi="Arial" w:cs="Arial" w:eastAsiaTheme="minorHAnsi"/>
          <w:lang w:val="hr-HR"/>
        </w:rPr>
        <w:t>G.U.J. BAU d.o.o., Slivno 404, Slivno, OIB: 79388955261</w:t>
      </w:r>
      <w:r w:rsidRPr="009E2EAD" w:rsidR="00160DED">
        <w:rPr>
          <w:rFonts w:ascii="Arial" w:hAnsi="Arial" w:cs="Arial" w:eastAsiaTheme="minorHAnsi"/>
          <w:lang w:val="hr-HR"/>
        </w:rPr>
        <w:t>. Istim rješenjem za stečajnog upravitelja imenovan</w:t>
      </w:r>
      <w:r w:rsidRPr="009E2EAD" w:rsidR="00A82884">
        <w:rPr>
          <w:rFonts w:ascii="Arial" w:hAnsi="Arial" w:cs="Arial" w:eastAsiaTheme="minorHAnsi"/>
          <w:lang w:val="hr-HR"/>
        </w:rPr>
        <w:t>a</w:t>
      </w:r>
      <w:r w:rsidRPr="009E2EAD" w:rsidR="00160DED">
        <w:rPr>
          <w:rFonts w:ascii="Arial" w:hAnsi="Arial" w:cs="Arial" w:eastAsiaTheme="minorHAnsi"/>
          <w:lang w:val="hr-HR"/>
        </w:rPr>
        <w:t xml:space="preserve"> je </w:t>
      </w:r>
      <w:r w:rsidRPr="009E2EAD" w:rsidR="00A82884">
        <w:rPr>
          <w:rFonts w:ascii="Arial" w:hAnsi="Arial" w:cs="Arial" w:eastAsiaTheme="minorHAnsi"/>
          <w:lang w:val="hr-HR"/>
        </w:rPr>
        <w:t>Tihana Majić iz Osijeka, Kardinala A. Stepinca 4, OIB: 43035003321</w:t>
      </w:r>
      <w:r w:rsidRPr="009E2EAD" w:rsidR="00160DED">
        <w:rPr>
          <w:rFonts w:ascii="Arial" w:hAnsi="Arial" w:cs="Arial" w:eastAsiaTheme="minorHAnsi"/>
          <w:lang w:val="hr-HR"/>
        </w:rPr>
        <w:t>.</w:t>
      </w:r>
    </w:p>
    <w:p w:rsidRPr="001F6211" w:rsidR="00160DED" w:rsidP="00160DED" w:rsidRDefault="00160DED">
      <w:pPr>
        <w:pStyle w:val="Bezproreda"/>
        <w:jc w:val="both"/>
        <w:rPr>
          <w:rFonts w:ascii="Arial" w:hAnsi="Arial" w:cs="Arial"/>
          <w:sz w:val="24"/>
          <w:szCs w:val="24"/>
        </w:rPr>
      </w:pPr>
    </w:p>
    <w:p w:rsidRPr="001F6211" w:rsidR="00160DED" w:rsidP="0073735A" w:rsidRDefault="00160DED">
      <w:pPr>
        <w:pStyle w:val="Bezproreda"/>
        <w:ind w:firstLine="708"/>
        <w:jc w:val="both"/>
        <w:rPr>
          <w:rFonts w:ascii="Arial" w:hAnsi="Arial" w:cs="Arial"/>
          <w:sz w:val="24"/>
          <w:szCs w:val="24"/>
        </w:rPr>
      </w:pPr>
      <w:r w:rsidRPr="001F6211">
        <w:rPr>
          <w:rFonts w:ascii="Arial" w:hAnsi="Arial" w:cs="Arial"/>
          <w:sz w:val="24"/>
          <w:szCs w:val="24"/>
        </w:rPr>
        <w:t xml:space="preserve">Nadalje se utvrđuje je rješenje  o otvaranju stečajnog postupka istaknuto na e-oglasnoj ploči ovog suda </w:t>
      </w:r>
      <w:r w:rsidRPr="001F6211" w:rsidR="00A82884">
        <w:rPr>
          <w:rFonts w:ascii="Arial" w:hAnsi="Arial" w:cs="Arial"/>
          <w:sz w:val="24"/>
          <w:szCs w:val="24"/>
        </w:rPr>
        <w:t>4. svibnja 2021</w:t>
      </w:r>
      <w:r w:rsidRPr="001F6211" w:rsidR="002B54E3">
        <w:rPr>
          <w:rFonts w:ascii="Arial" w:hAnsi="Arial" w:cs="Arial"/>
          <w:sz w:val="24"/>
          <w:szCs w:val="24"/>
        </w:rPr>
        <w:t xml:space="preserve">. </w:t>
      </w:r>
      <w:r w:rsidRPr="001F6211" w:rsidR="0080397B">
        <w:rPr>
          <w:rFonts w:ascii="Arial" w:hAnsi="Arial" w:cs="Arial"/>
          <w:sz w:val="24"/>
          <w:szCs w:val="24"/>
        </w:rPr>
        <w:t xml:space="preserve"> </w:t>
      </w:r>
    </w:p>
    <w:p w:rsidRPr="001F6211" w:rsidR="00160DED" w:rsidP="00160DED" w:rsidRDefault="00160DED">
      <w:pPr>
        <w:pStyle w:val="Bezproreda"/>
        <w:rPr>
          <w:rFonts w:ascii="Arial" w:hAnsi="Arial" w:cs="Arial"/>
          <w:sz w:val="24"/>
          <w:szCs w:val="24"/>
        </w:rPr>
      </w:pPr>
    </w:p>
    <w:p w:rsidRPr="001F6211" w:rsidR="00160DED" w:rsidP="0073735A" w:rsidRDefault="00C223BE">
      <w:pPr>
        <w:pStyle w:val="Bezproreda"/>
        <w:ind w:firstLine="708"/>
        <w:jc w:val="both"/>
        <w:rPr>
          <w:rFonts w:ascii="Arial" w:hAnsi="Arial" w:cs="Arial"/>
          <w:sz w:val="24"/>
          <w:szCs w:val="24"/>
        </w:rPr>
      </w:pPr>
      <w:r w:rsidRPr="001F6211">
        <w:rPr>
          <w:rFonts w:ascii="Arial" w:hAnsi="Arial" w:cs="Arial"/>
          <w:sz w:val="24"/>
          <w:szCs w:val="24"/>
        </w:rPr>
        <w:t xml:space="preserve">Predmet </w:t>
      </w:r>
      <w:r w:rsidRPr="001F6211" w:rsidR="00160DED">
        <w:rPr>
          <w:rFonts w:ascii="Arial" w:hAnsi="Arial" w:cs="Arial"/>
          <w:sz w:val="24"/>
          <w:szCs w:val="24"/>
        </w:rPr>
        <w:t>ovog ispitnog ročišta je ispitivanje prijava tražbina stečajnih vjerovnika i to kako slijedi:</w:t>
      </w:r>
    </w:p>
    <w:p w:rsidRPr="001F6211" w:rsidR="00AF798C" w:rsidP="00E52689" w:rsidRDefault="00AF798C">
      <w:pPr>
        <w:pStyle w:val="Bezproreda"/>
        <w:jc w:val="both"/>
        <w:rPr>
          <w:rFonts w:ascii="Arial" w:hAnsi="Arial" w:cs="Arial"/>
          <w:sz w:val="24"/>
          <w:szCs w:val="24"/>
        </w:rPr>
      </w:pPr>
    </w:p>
    <w:p w:rsidRPr="001F6211" w:rsidR="00160DED" w:rsidP="0073735A" w:rsidRDefault="002B54E3">
      <w:pPr>
        <w:pStyle w:val="Bezproreda"/>
        <w:ind w:firstLine="568"/>
        <w:rPr>
          <w:rFonts w:ascii="Arial" w:hAnsi="Arial" w:cs="Arial"/>
          <w:sz w:val="24"/>
          <w:szCs w:val="24"/>
        </w:rPr>
      </w:pPr>
      <w:r w:rsidRPr="001F6211">
        <w:rPr>
          <w:rFonts w:ascii="Arial" w:hAnsi="Arial" w:cs="Arial"/>
          <w:sz w:val="24"/>
          <w:szCs w:val="24"/>
        </w:rPr>
        <w:t>Prvi</w:t>
      </w:r>
      <w:r w:rsidRPr="001F6211" w:rsidR="00160DED">
        <w:rPr>
          <w:rFonts w:ascii="Arial" w:hAnsi="Arial" w:cs="Arial"/>
          <w:sz w:val="24"/>
          <w:szCs w:val="24"/>
        </w:rPr>
        <w:t xml:space="preserve"> viši isplatni red:</w:t>
      </w:r>
    </w:p>
    <w:p w:rsidRPr="001F6211" w:rsidR="00E52689" w:rsidP="00160DED" w:rsidRDefault="00E52689">
      <w:pPr>
        <w:pStyle w:val="Bezproreda"/>
        <w:rPr>
          <w:rFonts w:ascii="Arial" w:hAnsi="Arial" w:cs="Arial"/>
          <w:sz w:val="24"/>
          <w:szCs w:val="24"/>
        </w:rPr>
      </w:pPr>
    </w:p>
    <w:p w:rsidRPr="001F6211" w:rsidR="00C223BE" w:rsidP="001A0671" w:rsidRDefault="001A0671">
      <w:pPr>
        <w:pStyle w:val="Bezproreda"/>
        <w:ind w:firstLine="568"/>
        <w:jc w:val="both"/>
        <w:rPr>
          <w:rFonts w:ascii="Arial" w:hAnsi="Arial" w:cs="Arial"/>
          <w:sz w:val="24"/>
          <w:szCs w:val="24"/>
        </w:rPr>
      </w:pPr>
      <w:r w:rsidRPr="001F6211">
        <w:rPr>
          <w:rFonts w:ascii="Arial" w:hAnsi="Arial" w:cs="Arial"/>
          <w:sz w:val="24"/>
          <w:szCs w:val="24"/>
        </w:rPr>
        <w:t xml:space="preserve">1. </w:t>
      </w:r>
      <w:r w:rsidRPr="001F6211" w:rsidR="00C223BE">
        <w:rPr>
          <w:rFonts w:ascii="Arial" w:hAnsi="Arial" w:cs="Arial"/>
          <w:sz w:val="24"/>
          <w:szCs w:val="24"/>
        </w:rPr>
        <w:t>Jure Jukić, Slivno 404, Slivno, OIB: 00556312831</w:t>
      </w:r>
      <w:r w:rsidRPr="001F6211">
        <w:rPr>
          <w:rFonts w:ascii="Arial" w:hAnsi="Arial" w:cs="Arial"/>
          <w:sz w:val="24"/>
          <w:szCs w:val="24"/>
        </w:rPr>
        <w:t>, čija tražbina glasi na iznosi 78.552,17 kuna, priznata u cijelosti.</w:t>
      </w:r>
    </w:p>
    <w:p w:rsidRPr="001F6211" w:rsidR="001A0671" w:rsidP="001A0671" w:rsidRDefault="001A0671">
      <w:pPr>
        <w:pStyle w:val="Bezproreda"/>
        <w:ind w:firstLine="568"/>
        <w:jc w:val="both"/>
        <w:rPr>
          <w:rFonts w:ascii="Arial" w:hAnsi="Arial" w:cs="Arial"/>
          <w:sz w:val="24"/>
          <w:szCs w:val="24"/>
        </w:rPr>
      </w:pPr>
      <w:r w:rsidRPr="001F6211">
        <w:rPr>
          <w:rFonts w:ascii="Arial" w:hAnsi="Arial" w:cs="Arial"/>
          <w:sz w:val="24"/>
          <w:szCs w:val="24"/>
        </w:rPr>
        <w:t>2. Gojko Jukić, Slivno 404, Slivno, OIB: 07945212329, čija tražbina glasi na iznos od 19.900,28 kuna, priznata u cijelosti.- vjerovnik preminuo 11.7.2020.</w:t>
      </w:r>
    </w:p>
    <w:p w:rsidRPr="001F6211" w:rsidR="001A0671" w:rsidP="001A0671" w:rsidRDefault="001A0671">
      <w:pPr>
        <w:pStyle w:val="Bezproreda"/>
        <w:ind w:firstLine="568"/>
        <w:jc w:val="both"/>
        <w:rPr>
          <w:rFonts w:ascii="Arial" w:hAnsi="Arial" w:cs="Arial"/>
          <w:sz w:val="24"/>
          <w:szCs w:val="24"/>
        </w:rPr>
      </w:pPr>
      <w:r w:rsidRPr="001F6211">
        <w:rPr>
          <w:rFonts w:ascii="Arial" w:hAnsi="Arial" w:cs="Arial"/>
          <w:sz w:val="24"/>
          <w:szCs w:val="24"/>
        </w:rPr>
        <w:t xml:space="preserve">3. </w:t>
      </w:r>
      <w:r w:rsidRPr="001F6211" w:rsidR="00187702">
        <w:rPr>
          <w:rFonts w:ascii="Arial" w:hAnsi="Arial" w:cs="Arial"/>
          <w:sz w:val="24"/>
          <w:szCs w:val="24"/>
        </w:rPr>
        <w:t>Nikola Grepo, Slivno 86, Slivno, OIB: 39070511579, čija tražbina glasi na iznos od 121.125,46 kuna, priznata u cijelosti.</w:t>
      </w:r>
    </w:p>
    <w:p w:rsidRPr="001F6211" w:rsidR="00187702" w:rsidP="001A0671" w:rsidRDefault="00187702">
      <w:pPr>
        <w:pStyle w:val="Bezproreda"/>
        <w:ind w:firstLine="568"/>
        <w:jc w:val="both"/>
        <w:rPr>
          <w:rFonts w:ascii="Arial" w:hAnsi="Arial" w:cs="Arial"/>
          <w:sz w:val="24"/>
          <w:szCs w:val="24"/>
        </w:rPr>
      </w:pPr>
      <w:r w:rsidRPr="001F6211">
        <w:rPr>
          <w:rFonts w:ascii="Arial" w:hAnsi="Arial" w:cs="Arial"/>
          <w:sz w:val="24"/>
          <w:szCs w:val="24"/>
        </w:rPr>
        <w:lastRenderedPageBreak/>
        <w:t xml:space="preserve">4. </w:t>
      </w:r>
      <w:r w:rsidRPr="001F6211" w:rsidR="00880483">
        <w:rPr>
          <w:rFonts w:ascii="Arial" w:hAnsi="Arial" w:cs="Arial"/>
          <w:sz w:val="24"/>
          <w:szCs w:val="24"/>
        </w:rPr>
        <w:t>Nediljko Grepo, Slivno 86, Slivno, OIB: 27270899687, čija tražbina glasi na iznos od 58.043,70 kuna</w:t>
      </w:r>
      <w:r w:rsidRPr="001F6211" w:rsidR="002B1F00">
        <w:rPr>
          <w:rFonts w:ascii="Arial" w:hAnsi="Arial" w:cs="Arial"/>
          <w:sz w:val="24"/>
          <w:szCs w:val="24"/>
        </w:rPr>
        <w:t>, priznata u cijelosti.</w:t>
      </w:r>
    </w:p>
    <w:p w:rsidRPr="001F6211" w:rsidR="002B1F00" w:rsidP="001A0671" w:rsidRDefault="002B1F00">
      <w:pPr>
        <w:pStyle w:val="Bezproreda"/>
        <w:ind w:firstLine="568"/>
        <w:jc w:val="both"/>
        <w:rPr>
          <w:rFonts w:ascii="Arial" w:hAnsi="Arial" w:cs="Arial"/>
          <w:sz w:val="24"/>
          <w:szCs w:val="24"/>
        </w:rPr>
      </w:pPr>
      <w:r w:rsidRPr="001F6211">
        <w:rPr>
          <w:rFonts w:ascii="Arial" w:hAnsi="Arial" w:cs="Arial"/>
          <w:sz w:val="24"/>
          <w:szCs w:val="24"/>
        </w:rPr>
        <w:t xml:space="preserve">5. </w:t>
      </w:r>
      <w:r w:rsidRPr="001F6211" w:rsidR="00CA17DD">
        <w:rPr>
          <w:rFonts w:ascii="Arial" w:hAnsi="Arial" w:cs="Arial"/>
          <w:sz w:val="24"/>
          <w:szCs w:val="24"/>
        </w:rPr>
        <w:t xml:space="preserve">Mirza Aličehajić, Naputica 70, Baška </w:t>
      </w:r>
      <w:r w:rsidRPr="001F6211" w:rsidR="000E3F73">
        <w:rPr>
          <w:rFonts w:ascii="Arial" w:hAnsi="Arial" w:cs="Arial"/>
          <w:sz w:val="24"/>
          <w:szCs w:val="24"/>
        </w:rPr>
        <w:t>V</w:t>
      </w:r>
      <w:r w:rsidRPr="001F6211" w:rsidR="00CA17DD">
        <w:rPr>
          <w:rFonts w:ascii="Arial" w:hAnsi="Arial" w:cs="Arial"/>
          <w:sz w:val="24"/>
          <w:szCs w:val="24"/>
        </w:rPr>
        <w:t>oda, OIB: 21689097843, čija tražbina glasi na iznos od 89.745,01 kuna, priznata u cijelosti.</w:t>
      </w:r>
    </w:p>
    <w:p w:rsidRPr="001F6211" w:rsidR="00CA17DD" w:rsidP="001A0671" w:rsidRDefault="00CA17DD">
      <w:pPr>
        <w:pStyle w:val="Bezproreda"/>
        <w:ind w:firstLine="568"/>
        <w:jc w:val="both"/>
        <w:rPr>
          <w:rFonts w:ascii="Arial" w:hAnsi="Arial" w:cs="Arial"/>
          <w:sz w:val="24"/>
          <w:szCs w:val="24"/>
        </w:rPr>
      </w:pPr>
      <w:r w:rsidRPr="001F6211">
        <w:rPr>
          <w:rFonts w:ascii="Arial" w:hAnsi="Arial" w:cs="Arial"/>
          <w:sz w:val="24"/>
          <w:szCs w:val="24"/>
        </w:rPr>
        <w:t>6. Muhamed</w:t>
      </w:r>
      <w:r w:rsidRPr="001F6211" w:rsidR="003A0872">
        <w:rPr>
          <w:rFonts w:ascii="Arial" w:hAnsi="Arial" w:cs="Arial"/>
          <w:sz w:val="24"/>
          <w:szCs w:val="24"/>
        </w:rPr>
        <w:t xml:space="preserve"> Patković, Kotiška 9, Makarska, </w:t>
      </w:r>
      <w:r w:rsidRPr="001F6211">
        <w:rPr>
          <w:rFonts w:ascii="Arial" w:hAnsi="Arial" w:cs="Arial"/>
          <w:sz w:val="24"/>
          <w:szCs w:val="24"/>
        </w:rPr>
        <w:t xml:space="preserve">OIB: 48002372292, </w:t>
      </w:r>
      <w:r w:rsidRPr="001F6211" w:rsidR="00273BBD">
        <w:rPr>
          <w:rFonts w:ascii="Arial" w:hAnsi="Arial" w:cs="Arial"/>
          <w:sz w:val="24"/>
          <w:szCs w:val="24"/>
        </w:rPr>
        <w:t>čija tražbina glasi na iznos od 111.760,70 kuna, priznata u cijelosti.</w:t>
      </w:r>
    </w:p>
    <w:p w:rsidRPr="001F6211" w:rsidR="00273BBD" w:rsidP="001A0671" w:rsidRDefault="00273BBD">
      <w:pPr>
        <w:pStyle w:val="Bezproreda"/>
        <w:ind w:firstLine="568"/>
        <w:jc w:val="both"/>
        <w:rPr>
          <w:rFonts w:ascii="Arial" w:hAnsi="Arial" w:cs="Arial"/>
          <w:sz w:val="24"/>
          <w:szCs w:val="24"/>
        </w:rPr>
      </w:pPr>
      <w:r w:rsidRPr="001F6211">
        <w:rPr>
          <w:rFonts w:ascii="Arial" w:hAnsi="Arial" w:cs="Arial"/>
          <w:sz w:val="24"/>
          <w:szCs w:val="24"/>
        </w:rPr>
        <w:t>7. Enes Mehić, Hercegovačka 56, Podstrana, OIB: 24147092186, čija tražbina glasi na iznos od 106.754,38 kuna, priznata u cijelosti.</w:t>
      </w:r>
    </w:p>
    <w:p w:rsidRPr="009E2EAD" w:rsidR="00273BBD" w:rsidP="001F6211" w:rsidRDefault="00273BBD">
      <w:pPr>
        <w:rPr>
          <w:rFonts w:ascii="Arial" w:hAnsi="Arial" w:cs="Arial" w:eastAsiaTheme="minorHAnsi"/>
          <w:lang w:val="hr-HR"/>
        </w:rPr>
      </w:pPr>
      <w:r w:rsidRPr="009E2EAD">
        <w:rPr>
          <w:rFonts w:ascii="Arial" w:hAnsi="Arial" w:cs="Arial" w:eastAsiaTheme="minorHAnsi"/>
          <w:lang w:val="hr-HR"/>
        </w:rPr>
        <w:t xml:space="preserve">8. </w:t>
      </w:r>
      <w:r w:rsidRPr="009E2EAD" w:rsidR="00BA0364">
        <w:rPr>
          <w:rFonts w:ascii="Arial" w:hAnsi="Arial" w:cs="Arial" w:eastAsiaTheme="minorHAnsi"/>
          <w:lang w:val="hr-HR"/>
        </w:rPr>
        <w:t xml:space="preserve">Marina Leko, Hercegovačka 1, Podstrana, OIB: 36126256538, čija tražbina glasi na iznos od 77.377,64 kuna, priznata u cijelosti. </w:t>
      </w:r>
    </w:p>
    <w:p w:rsidRPr="001F6211" w:rsidR="00BA0364" w:rsidP="001A0671" w:rsidRDefault="00BA0364">
      <w:pPr>
        <w:pStyle w:val="Bezproreda"/>
        <w:ind w:firstLine="568"/>
        <w:jc w:val="both"/>
        <w:rPr>
          <w:rFonts w:ascii="Arial" w:hAnsi="Arial" w:cs="Arial"/>
          <w:sz w:val="24"/>
          <w:szCs w:val="24"/>
        </w:rPr>
      </w:pPr>
      <w:r w:rsidRPr="001F6211">
        <w:rPr>
          <w:rFonts w:ascii="Arial" w:hAnsi="Arial" w:cs="Arial"/>
          <w:sz w:val="24"/>
          <w:szCs w:val="24"/>
        </w:rPr>
        <w:t xml:space="preserve">9. </w:t>
      </w:r>
      <w:r w:rsidRPr="001F6211" w:rsidR="00CD48B3">
        <w:rPr>
          <w:rFonts w:ascii="Arial" w:hAnsi="Arial" w:cs="Arial"/>
          <w:sz w:val="24"/>
          <w:szCs w:val="24"/>
        </w:rPr>
        <w:t>Jasmin Patković, Hercegovačka 56, Podstrana, OIB: 09893507677, čija tražbina glasi na iznos od 36.118,26 kuna, priznata u cijelosti.</w:t>
      </w:r>
    </w:p>
    <w:p w:rsidRPr="001F6211" w:rsidR="00CD48B3" w:rsidP="001A0671" w:rsidRDefault="00CD48B3">
      <w:pPr>
        <w:pStyle w:val="Bezproreda"/>
        <w:ind w:firstLine="568"/>
        <w:jc w:val="both"/>
        <w:rPr>
          <w:rFonts w:ascii="Arial" w:hAnsi="Arial" w:cs="Arial"/>
          <w:sz w:val="24"/>
          <w:szCs w:val="24"/>
        </w:rPr>
      </w:pPr>
      <w:r w:rsidRPr="001F6211">
        <w:rPr>
          <w:rFonts w:ascii="Arial" w:hAnsi="Arial" w:cs="Arial"/>
          <w:sz w:val="24"/>
          <w:szCs w:val="24"/>
        </w:rPr>
        <w:t>10. Ante Vučko, Hercegovačka 54, Podstrana, OIB: 18054285026</w:t>
      </w:r>
      <w:r w:rsidRPr="001F6211" w:rsidR="00683A9F">
        <w:rPr>
          <w:rFonts w:ascii="Arial" w:hAnsi="Arial" w:cs="Arial"/>
          <w:sz w:val="24"/>
          <w:szCs w:val="24"/>
        </w:rPr>
        <w:t>, čija tražbina glasi na iznos od 20.526,46 kuna, priznata u cijelosti.</w:t>
      </w:r>
    </w:p>
    <w:p w:rsidRPr="001F6211" w:rsidR="00683A9F" w:rsidP="001A0671" w:rsidRDefault="00683A9F">
      <w:pPr>
        <w:pStyle w:val="Bezproreda"/>
        <w:ind w:firstLine="568"/>
        <w:jc w:val="both"/>
        <w:rPr>
          <w:rFonts w:ascii="Arial" w:hAnsi="Arial" w:cs="Arial"/>
          <w:sz w:val="24"/>
          <w:szCs w:val="24"/>
        </w:rPr>
      </w:pPr>
      <w:r w:rsidRPr="001F6211">
        <w:rPr>
          <w:rFonts w:ascii="Arial" w:hAnsi="Arial" w:cs="Arial"/>
          <w:sz w:val="24"/>
          <w:szCs w:val="24"/>
        </w:rPr>
        <w:t>11. Marko Kešić, Markov Put 119, Split, OIB: 23634202774, čija tražbina glasi na iznos od 71.069,62 kuna, priznata u cijelosti.</w:t>
      </w:r>
    </w:p>
    <w:p w:rsidRPr="001F6211" w:rsidR="00683A9F" w:rsidP="001A0671" w:rsidRDefault="00592CF4">
      <w:pPr>
        <w:pStyle w:val="Bezproreda"/>
        <w:ind w:firstLine="568"/>
        <w:jc w:val="both"/>
        <w:rPr>
          <w:rFonts w:ascii="Arial" w:hAnsi="Arial" w:cs="Arial"/>
          <w:sz w:val="24"/>
          <w:szCs w:val="24"/>
        </w:rPr>
      </w:pPr>
      <w:r w:rsidRPr="001F6211">
        <w:rPr>
          <w:rFonts w:ascii="Arial" w:hAnsi="Arial" w:cs="Arial"/>
          <w:sz w:val="24"/>
          <w:szCs w:val="24"/>
        </w:rPr>
        <w:t>12. Hasib Patković, Slivno 86, Slivno, OIB: 94411014902, čija tražbina glasi na iznos od 41.440,96 kuna, priznata u cijelosti.</w:t>
      </w:r>
    </w:p>
    <w:p w:rsidRPr="001F6211" w:rsidR="00592CF4" w:rsidP="001A0671" w:rsidRDefault="00592CF4">
      <w:pPr>
        <w:pStyle w:val="Bezproreda"/>
        <w:ind w:firstLine="568"/>
        <w:jc w:val="both"/>
        <w:rPr>
          <w:rFonts w:ascii="Arial" w:hAnsi="Arial" w:cs="Arial"/>
          <w:sz w:val="24"/>
          <w:szCs w:val="24"/>
        </w:rPr>
      </w:pPr>
      <w:r w:rsidRPr="001F6211">
        <w:rPr>
          <w:rFonts w:ascii="Arial" w:hAnsi="Arial" w:cs="Arial"/>
          <w:sz w:val="24"/>
          <w:szCs w:val="24"/>
        </w:rPr>
        <w:t xml:space="preserve">13. </w:t>
      </w:r>
      <w:r w:rsidRPr="001F6211" w:rsidR="000E3F73">
        <w:rPr>
          <w:rFonts w:ascii="Arial" w:hAnsi="Arial" w:cs="Arial"/>
          <w:sz w:val="24"/>
          <w:szCs w:val="24"/>
        </w:rPr>
        <w:t>Tarik Patković, Naputica 70, Baška Voda, OIB: 99708782824, čija tražbina glasi na iznos od 44.100,04 kuna, priznata u cijelosti.</w:t>
      </w:r>
    </w:p>
    <w:p w:rsidRPr="001F6211" w:rsidR="000E3F73" w:rsidP="001A0671" w:rsidRDefault="000E3F73">
      <w:pPr>
        <w:pStyle w:val="Bezproreda"/>
        <w:ind w:firstLine="568"/>
        <w:jc w:val="both"/>
        <w:rPr>
          <w:rFonts w:ascii="Arial" w:hAnsi="Arial" w:cs="Arial"/>
          <w:sz w:val="24"/>
          <w:szCs w:val="24"/>
        </w:rPr>
      </w:pPr>
      <w:r w:rsidRPr="001F6211">
        <w:rPr>
          <w:rFonts w:ascii="Arial" w:hAnsi="Arial" w:cs="Arial"/>
          <w:sz w:val="24"/>
          <w:szCs w:val="24"/>
        </w:rPr>
        <w:t>14. Ante Glibota, Franjevački Put 12, Makarska, OIB: 17789889853</w:t>
      </w:r>
      <w:r w:rsidRPr="001F6211" w:rsidR="00C3043B">
        <w:rPr>
          <w:rFonts w:ascii="Arial" w:hAnsi="Arial" w:cs="Arial"/>
          <w:sz w:val="24"/>
          <w:szCs w:val="24"/>
        </w:rPr>
        <w:t>, čija tražbina glasi na iznos od 84.266,08 kuna, priznata u cijelosti.</w:t>
      </w:r>
    </w:p>
    <w:p w:rsidRPr="001F6211" w:rsidR="00C3043B" w:rsidP="001A0671" w:rsidRDefault="00C3043B">
      <w:pPr>
        <w:pStyle w:val="Bezproreda"/>
        <w:ind w:firstLine="568"/>
        <w:jc w:val="both"/>
        <w:rPr>
          <w:rFonts w:ascii="Arial" w:hAnsi="Arial" w:cs="Arial"/>
          <w:sz w:val="24"/>
          <w:szCs w:val="24"/>
        </w:rPr>
      </w:pPr>
      <w:r w:rsidRPr="001F6211">
        <w:rPr>
          <w:rFonts w:ascii="Arial" w:hAnsi="Arial" w:cs="Arial"/>
          <w:sz w:val="24"/>
          <w:szCs w:val="24"/>
        </w:rPr>
        <w:t>15. Senad Sadiković, Ulica 30. Svibnja 1990. 101, Slavonski Brod, OIB: 50769079005, čija tražbina glasi na iznos od 23.957,15 kuna, priznata u cijelosti.</w:t>
      </w:r>
    </w:p>
    <w:p w:rsidRPr="001F6211" w:rsidR="00C3043B" w:rsidP="001A0671" w:rsidRDefault="00C3043B">
      <w:pPr>
        <w:pStyle w:val="Bezproreda"/>
        <w:ind w:firstLine="568"/>
        <w:jc w:val="both"/>
        <w:rPr>
          <w:rFonts w:ascii="Arial" w:hAnsi="Arial" w:cs="Arial"/>
          <w:sz w:val="24"/>
          <w:szCs w:val="24"/>
        </w:rPr>
      </w:pPr>
      <w:r w:rsidRPr="001F6211">
        <w:rPr>
          <w:rFonts w:ascii="Arial" w:hAnsi="Arial" w:cs="Arial"/>
          <w:sz w:val="24"/>
          <w:szCs w:val="24"/>
        </w:rPr>
        <w:t xml:space="preserve">16. </w:t>
      </w:r>
      <w:r w:rsidRPr="001F6211" w:rsidR="00916EAA">
        <w:rPr>
          <w:rFonts w:ascii="Arial" w:hAnsi="Arial" w:cs="Arial"/>
          <w:sz w:val="24"/>
          <w:szCs w:val="24"/>
        </w:rPr>
        <w:t xml:space="preserve">Pjetri Frrok, OIB: 85825116717, čija tražbina glasi na iznos od 26.193,77 kuna, priznata u cijelosti. </w:t>
      </w:r>
    </w:p>
    <w:p w:rsidRPr="001F6211" w:rsidR="00916EAA" w:rsidP="001A0671" w:rsidRDefault="00916EAA">
      <w:pPr>
        <w:pStyle w:val="Bezproreda"/>
        <w:ind w:firstLine="568"/>
        <w:jc w:val="both"/>
        <w:rPr>
          <w:rFonts w:ascii="Arial" w:hAnsi="Arial" w:cs="Arial"/>
          <w:sz w:val="24"/>
          <w:szCs w:val="24"/>
        </w:rPr>
      </w:pPr>
      <w:r w:rsidRPr="001F6211">
        <w:rPr>
          <w:rFonts w:ascii="Arial" w:hAnsi="Arial" w:cs="Arial"/>
          <w:sz w:val="24"/>
          <w:szCs w:val="24"/>
        </w:rPr>
        <w:t>17. Edmond L</w:t>
      </w:r>
      <w:r w:rsidRPr="001F6211" w:rsidR="00B26078">
        <w:rPr>
          <w:rFonts w:ascii="Arial" w:hAnsi="Arial" w:cs="Arial"/>
          <w:sz w:val="24"/>
          <w:szCs w:val="24"/>
        </w:rPr>
        <w:t xml:space="preserve">leshaj, </w:t>
      </w:r>
      <w:r w:rsidRPr="001F6211">
        <w:rPr>
          <w:rFonts w:ascii="Arial" w:hAnsi="Arial" w:cs="Arial"/>
          <w:sz w:val="24"/>
          <w:szCs w:val="24"/>
        </w:rPr>
        <w:t>OIB: 04343308829</w:t>
      </w:r>
      <w:r w:rsidRPr="001F6211" w:rsidR="00B26078">
        <w:rPr>
          <w:rFonts w:ascii="Arial" w:hAnsi="Arial" w:cs="Arial"/>
          <w:sz w:val="24"/>
          <w:szCs w:val="24"/>
        </w:rPr>
        <w:t>, čija tražbina glasi na iznos od 43.747,83 kuna, priznata u cijelosti.</w:t>
      </w:r>
    </w:p>
    <w:p w:rsidRPr="001F6211" w:rsidR="00B26078" w:rsidP="001A0671" w:rsidRDefault="00B26078">
      <w:pPr>
        <w:pStyle w:val="Bezproreda"/>
        <w:ind w:firstLine="568"/>
        <w:jc w:val="both"/>
        <w:rPr>
          <w:rFonts w:ascii="Arial" w:hAnsi="Arial" w:cs="Arial"/>
          <w:sz w:val="24"/>
          <w:szCs w:val="24"/>
        </w:rPr>
      </w:pPr>
      <w:r w:rsidRPr="001F6211">
        <w:rPr>
          <w:rFonts w:ascii="Arial" w:hAnsi="Arial" w:cs="Arial"/>
          <w:sz w:val="24"/>
          <w:szCs w:val="24"/>
        </w:rPr>
        <w:t>18. Dorjan Gjura, OIB: 09101037596, čija tražbina glasi na iznos od 43.747,82 kuna, priznata u cijelosti.</w:t>
      </w:r>
    </w:p>
    <w:p w:rsidRPr="001F6211" w:rsidR="00B26078" w:rsidP="001A0671" w:rsidRDefault="00B26078">
      <w:pPr>
        <w:pStyle w:val="Bezproreda"/>
        <w:ind w:firstLine="568"/>
        <w:jc w:val="both"/>
        <w:rPr>
          <w:rFonts w:ascii="Arial" w:hAnsi="Arial" w:cs="Arial"/>
          <w:sz w:val="24"/>
          <w:szCs w:val="24"/>
        </w:rPr>
      </w:pPr>
      <w:r w:rsidRPr="001F6211">
        <w:rPr>
          <w:rFonts w:ascii="Arial" w:hAnsi="Arial" w:cs="Arial"/>
          <w:sz w:val="24"/>
          <w:szCs w:val="24"/>
        </w:rPr>
        <w:t xml:space="preserve">19. </w:t>
      </w:r>
      <w:r w:rsidRPr="001F6211" w:rsidR="00A210B1">
        <w:rPr>
          <w:rFonts w:ascii="Arial" w:hAnsi="Arial" w:cs="Arial"/>
          <w:sz w:val="24"/>
          <w:szCs w:val="24"/>
        </w:rPr>
        <w:t>Fran Shtjefanaku, OIB: 99542150402, čija tražbina glasi na iznos od 19.060,68 kuna, priznata u cijelosti.</w:t>
      </w:r>
    </w:p>
    <w:p w:rsidRPr="001F6211" w:rsidR="00A210B1" w:rsidP="001A0671" w:rsidRDefault="00A210B1">
      <w:pPr>
        <w:pStyle w:val="Bezproreda"/>
        <w:ind w:firstLine="568"/>
        <w:jc w:val="both"/>
        <w:rPr>
          <w:rFonts w:ascii="Arial" w:hAnsi="Arial" w:cs="Arial"/>
          <w:sz w:val="24"/>
          <w:szCs w:val="24"/>
        </w:rPr>
      </w:pPr>
      <w:r w:rsidRPr="001F6211">
        <w:rPr>
          <w:rFonts w:ascii="Arial" w:hAnsi="Arial" w:cs="Arial"/>
          <w:sz w:val="24"/>
          <w:szCs w:val="24"/>
        </w:rPr>
        <w:t xml:space="preserve">20. </w:t>
      </w:r>
      <w:r w:rsidRPr="001F6211" w:rsidR="00E40ECC">
        <w:rPr>
          <w:rFonts w:ascii="Arial" w:hAnsi="Arial" w:cs="Arial"/>
          <w:sz w:val="24"/>
          <w:szCs w:val="24"/>
        </w:rPr>
        <w:t xml:space="preserve">Emanuel Ruci, OIB: 80320670289, čija tražbina glasi na iznos od 43.747,82 kuna, priznata u cijelosti. </w:t>
      </w:r>
    </w:p>
    <w:p w:rsidRPr="001F6211" w:rsidR="00E40ECC" w:rsidP="001A0671" w:rsidRDefault="00E40ECC">
      <w:pPr>
        <w:pStyle w:val="Bezproreda"/>
        <w:ind w:firstLine="568"/>
        <w:jc w:val="both"/>
        <w:rPr>
          <w:rFonts w:ascii="Arial" w:hAnsi="Arial" w:cs="Arial"/>
          <w:sz w:val="24"/>
          <w:szCs w:val="24"/>
        </w:rPr>
      </w:pPr>
      <w:r w:rsidRPr="001F6211">
        <w:rPr>
          <w:rFonts w:ascii="Arial" w:hAnsi="Arial" w:cs="Arial"/>
          <w:sz w:val="24"/>
          <w:szCs w:val="24"/>
        </w:rPr>
        <w:t xml:space="preserve">21. Ernest Dodaj, OIB: 75161950377, </w:t>
      </w:r>
      <w:r w:rsidRPr="001F6211" w:rsidR="005477D8">
        <w:rPr>
          <w:rFonts w:ascii="Arial" w:hAnsi="Arial" w:cs="Arial"/>
          <w:sz w:val="24"/>
          <w:szCs w:val="24"/>
        </w:rPr>
        <w:t>čija tražbina glasi na iznos od 28.558,64 kuna, priznata u cijelosti.</w:t>
      </w:r>
    </w:p>
    <w:p w:rsidRPr="001F6211" w:rsidR="005477D8" w:rsidP="001A0671" w:rsidRDefault="005477D8">
      <w:pPr>
        <w:pStyle w:val="Bezproreda"/>
        <w:ind w:firstLine="568"/>
        <w:jc w:val="both"/>
        <w:rPr>
          <w:rFonts w:ascii="Arial" w:hAnsi="Arial" w:cs="Arial"/>
          <w:sz w:val="24"/>
          <w:szCs w:val="24"/>
        </w:rPr>
      </w:pPr>
      <w:r w:rsidRPr="001F6211">
        <w:rPr>
          <w:rFonts w:ascii="Arial" w:hAnsi="Arial" w:cs="Arial"/>
          <w:sz w:val="24"/>
          <w:szCs w:val="24"/>
        </w:rPr>
        <w:t>22. Petrit Prenga, OIB: 70460659628, čija tražbina glasi na iznos od 40.127,61 kuna, priznata u cijelosti.</w:t>
      </w:r>
    </w:p>
    <w:p w:rsidRPr="001F6211" w:rsidR="005477D8" w:rsidP="001A0671" w:rsidRDefault="005477D8">
      <w:pPr>
        <w:pStyle w:val="Bezproreda"/>
        <w:ind w:firstLine="568"/>
        <w:jc w:val="both"/>
        <w:rPr>
          <w:rFonts w:ascii="Arial" w:hAnsi="Arial" w:cs="Arial"/>
          <w:sz w:val="24"/>
          <w:szCs w:val="24"/>
        </w:rPr>
      </w:pPr>
      <w:r w:rsidRPr="001F6211">
        <w:rPr>
          <w:rFonts w:ascii="Arial" w:hAnsi="Arial" w:cs="Arial"/>
          <w:sz w:val="24"/>
          <w:szCs w:val="24"/>
        </w:rPr>
        <w:t>23. Dode Mollaj, OIB: 86838409597, čija tražbina glasi na iznos od 40.127,61 kuna, priznata u cijelosti.</w:t>
      </w:r>
    </w:p>
    <w:p w:rsidRPr="001F6211" w:rsidR="005477D8" w:rsidP="001A0671" w:rsidRDefault="00D93489">
      <w:pPr>
        <w:pStyle w:val="Bezproreda"/>
        <w:ind w:firstLine="568"/>
        <w:jc w:val="both"/>
        <w:rPr>
          <w:rFonts w:ascii="Arial" w:hAnsi="Arial" w:cs="Arial"/>
          <w:sz w:val="24"/>
          <w:szCs w:val="24"/>
        </w:rPr>
      </w:pPr>
      <w:r w:rsidRPr="001F6211">
        <w:rPr>
          <w:rFonts w:ascii="Arial" w:hAnsi="Arial" w:cs="Arial"/>
          <w:sz w:val="24"/>
          <w:szCs w:val="24"/>
        </w:rPr>
        <w:t>24. Klaudio Jushi, OIB: 61341304299, čija tražbina glasi na iznos od 40.127,61 kuna, priznata u cijelosti.</w:t>
      </w:r>
    </w:p>
    <w:p w:rsidRPr="001F6211" w:rsidR="00D93489" w:rsidP="001A0671" w:rsidRDefault="00D93489">
      <w:pPr>
        <w:pStyle w:val="Bezproreda"/>
        <w:ind w:firstLine="568"/>
        <w:jc w:val="both"/>
        <w:rPr>
          <w:rFonts w:ascii="Arial" w:hAnsi="Arial" w:cs="Arial"/>
          <w:sz w:val="24"/>
          <w:szCs w:val="24"/>
        </w:rPr>
      </w:pPr>
      <w:r w:rsidRPr="001F6211">
        <w:rPr>
          <w:rFonts w:ascii="Arial" w:hAnsi="Arial" w:cs="Arial"/>
          <w:sz w:val="24"/>
          <w:szCs w:val="24"/>
        </w:rPr>
        <w:t xml:space="preserve">25. Gjergi Dona, OIB: 55730125516, čija tražbina glasi na iznos od 21.645,00 kuna, priznata u cijelosti. </w:t>
      </w:r>
    </w:p>
    <w:p w:rsidRPr="001F6211" w:rsidR="00D93489" w:rsidP="001A0671" w:rsidRDefault="00D93489">
      <w:pPr>
        <w:pStyle w:val="Bezproreda"/>
        <w:ind w:firstLine="568"/>
        <w:jc w:val="both"/>
        <w:rPr>
          <w:rFonts w:ascii="Arial" w:hAnsi="Arial" w:cs="Arial"/>
          <w:sz w:val="24"/>
          <w:szCs w:val="24"/>
        </w:rPr>
      </w:pPr>
      <w:r w:rsidRPr="001F6211">
        <w:rPr>
          <w:rFonts w:ascii="Arial" w:hAnsi="Arial" w:cs="Arial"/>
          <w:sz w:val="24"/>
          <w:szCs w:val="24"/>
        </w:rPr>
        <w:t xml:space="preserve">26. Abdul Awal Shadat, OIB: 00303776337, čija tražbina glasi na iznos od 20.031,85 kuna, priznata u cijelosti. </w:t>
      </w:r>
    </w:p>
    <w:p w:rsidRPr="001F6211" w:rsidR="00D93489" w:rsidP="001A0671" w:rsidRDefault="00D93489">
      <w:pPr>
        <w:pStyle w:val="Bezproreda"/>
        <w:ind w:firstLine="568"/>
        <w:jc w:val="both"/>
        <w:rPr>
          <w:rFonts w:ascii="Arial" w:hAnsi="Arial" w:cs="Arial"/>
          <w:sz w:val="24"/>
          <w:szCs w:val="24"/>
        </w:rPr>
      </w:pPr>
      <w:r w:rsidRPr="001F6211">
        <w:rPr>
          <w:rFonts w:ascii="Arial" w:hAnsi="Arial" w:cs="Arial"/>
          <w:sz w:val="24"/>
          <w:szCs w:val="24"/>
        </w:rPr>
        <w:t xml:space="preserve">27. </w:t>
      </w:r>
      <w:r w:rsidRPr="001F6211" w:rsidR="001E1AC1">
        <w:rPr>
          <w:rFonts w:ascii="Arial" w:hAnsi="Arial" w:cs="Arial"/>
          <w:sz w:val="24"/>
          <w:szCs w:val="24"/>
        </w:rPr>
        <w:t xml:space="preserve">Gerind Perleka, OIB: 61302417897, čija tražbina glasi na iznos od 40.311,85 kuna, priznata u cijelosti. </w:t>
      </w:r>
    </w:p>
    <w:p w:rsidRPr="001F6211" w:rsidR="001E1AC1" w:rsidP="001A0671" w:rsidRDefault="001E1AC1">
      <w:pPr>
        <w:pStyle w:val="Bezproreda"/>
        <w:ind w:firstLine="568"/>
        <w:jc w:val="both"/>
        <w:rPr>
          <w:rFonts w:ascii="Arial" w:hAnsi="Arial" w:cs="Arial"/>
          <w:sz w:val="24"/>
          <w:szCs w:val="24"/>
        </w:rPr>
      </w:pPr>
      <w:r w:rsidRPr="001F6211">
        <w:rPr>
          <w:rFonts w:ascii="Arial" w:hAnsi="Arial" w:cs="Arial"/>
          <w:sz w:val="24"/>
          <w:szCs w:val="24"/>
        </w:rPr>
        <w:t xml:space="preserve">28. Gjergj Gjoni, OIB: 34161423935, </w:t>
      </w:r>
      <w:r w:rsidRPr="001F6211" w:rsidR="00725D68">
        <w:rPr>
          <w:rFonts w:ascii="Arial" w:hAnsi="Arial" w:cs="Arial"/>
          <w:sz w:val="24"/>
          <w:szCs w:val="24"/>
        </w:rPr>
        <w:t>čija tražbina glasi na iznos od 40.311,85 kuna, priznata u cijelosti.</w:t>
      </w:r>
    </w:p>
    <w:p w:rsidRPr="001F6211" w:rsidR="00725D68" w:rsidP="001A0671" w:rsidRDefault="00725D68">
      <w:pPr>
        <w:pStyle w:val="Bezproreda"/>
        <w:ind w:firstLine="568"/>
        <w:jc w:val="both"/>
        <w:rPr>
          <w:rFonts w:ascii="Arial" w:hAnsi="Arial" w:cs="Arial"/>
          <w:sz w:val="24"/>
          <w:szCs w:val="24"/>
        </w:rPr>
      </w:pPr>
      <w:r w:rsidRPr="001F6211">
        <w:rPr>
          <w:rFonts w:ascii="Arial" w:hAnsi="Arial" w:cs="Arial"/>
          <w:sz w:val="24"/>
          <w:szCs w:val="24"/>
        </w:rPr>
        <w:lastRenderedPageBreak/>
        <w:t>29. Gjovalin Prenga, OIB: 34161423935, čija tražbina glasi na iznos od 40.311,85 kuna, priznata u cijelosti.</w:t>
      </w:r>
    </w:p>
    <w:p w:rsidRPr="001F6211" w:rsidR="001729D6" w:rsidP="001A0671" w:rsidRDefault="00AC19A1">
      <w:pPr>
        <w:pStyle w:val="Bezproreda"/>
        <w:ind w:firstLine="568"/>
        <w:jc w:val="both"/>
        <w:rPr>
          <w:rFonts w:ascii="Arial" w:hAnsi="Arial" w:cs="Arial"/>
          <w:sz w:val="24"/>
          <w:szCs w:val="24"/>
        </w:rPr>
      </w:pPr>
      <w:r w:rsidRPr="001F6211">
        <w:rPr>
          <w:rFonts w:ascii="Arial" w:hAnsi="Arial" w:cs="Arial"/>
          <w:sz w:val="24"/>
          <w:szCs w:val="24"/>
        </w:rPr>
        <w:t>30</w:t>
      </w:r>
      <w:r w:rsidRPr="001F6211" w:rsidR="001729D6">
        <w:rPr>
          <w:rFonts w:ascii="Arial" w:hAnsi="Arial" w:cs="Arial"/>
          <w:sz w:val="24"/>
          <w:szCs w:val="24"/>
        </w:rPr>
        <w:t>. Rashedul Islam, OIB: 0706</w:t>
      </w:r>
      <w:r w:rsidRPr="001F6211" w:rsidR="00E50A30">
        <w:rPr>
          <w:rFonts w:ascii="Arial" w:hAnsi="Arial" w:cs="Arial"/>
          <w:sz w:val="24"/>
          <w:szCs w:val="24"/>
        </w:rPr>
        <w:t>2121075, čija tražbina glasi na iznos od 33.257,94 kuna, priznata u cijelosti.</w:t>
      </w:r>
    </w:p>
    <w:p w:rsidRPr="001F6211" w:rsidR="00E50A30" w:rsidP="001A0671" w:rsidRDefault="00AC19A1">
      <w:pPr>
        <w:pStyle w:val="Bezproreda"/>
        <w:ind w:firstLine="568"/>
        <w:jc w:val="both"/>
        <w:rPr>
          <w:rFonts w:ascii="Arial" w:hAnsi="Arial" w:cs="Arial"/>
          <w:sz w:val="24"/>
          <w:szCs w:val="24"/>
        </w:rPr>
      </w:pPr>
      <w:r w:rsidRPr="001F6211">
        <w:rPr>
          <w:rFonts w:ascii="Arial" w:hAnsi="Arial" w:cs="Arial"/>
          <w:sz w:val="24"/>
          <w:szCs w:val="24"/>
        </w:rPr>
        <w:t>31</w:t>
      </w:r>
      <w:r w:rsidRPr="001F6211" w:rsidR="00E50A30">
        <w:rPr>
          <w:rFonts w:ascii="Arial" w:hAnsi="Arial" w:cs="Arial"/>
          <w:sz w:val="24"/>
          <w:szCs w:val="24"/>
        </w:rPr>
        <w:t xml:space="preserve">. </w:t>
      </w:r>
      <w:r w:rsidRPr="001F6211" w:rsidR="00722682">
        <w:rPr>
          <w:rFonts w:ascii="Arial" w:hAnsi="Arial" w:cs="Arial"/>
          <w:sz w:val="24"/>
          <w:szCs w:val="24"/>
        </w:rPr>
        <w:t xml:space="preserve">Kristina Barun, </w:t>
      </w:r>
      <w:r w:rsidRPr="001F6211" w:rsidR="00E50A30">
        <w:rPr>
          <w:rFonts w:ascii="Arial" w:hAnsi="Arial" w:cs="Arial"/>
          <w:sz w:val="24"/>
          <w:szCs w:val="24"/>
        </w:rPr>
        <w:t>OIB: 13704460827</w:t>
      </w:r>
      <w:r w:rsidRPr="001F6211" w:rsidR="00722682">
        <w:rPr>
          <w:rFonts w:ascii="Arial" w:hAnsi="Arial" w:cs="Arial"/>
          <w:sz w:val="24"/>
          <w:szCs w:val="24"/>
        </w:rPr>
        <w:t>, čija tražbina glasi na iznos od 295,45 kuna, priznata u cijelosti.</w:t>
      </w:r>
    </w:p>
    <w:p w:rsidRPr="001F6211" w:rsidR="00722682" w:rsidP="001A0671" w:rsidRDefault="00AC19A1">
      <w:pPr>
        <w:pStyle w:val="Bezproreda"/>
        <w:ind w:firstLine="568"/>
        <w:jc w:val="both"/>
        <w:rPr>
          <w:rFonts w:ascii="Arial" w:hAnsi="Arial" w:cs="Arial"/>
          <w:sz w:val="24"/>
          <w:szCs w:val="24"/>
        </w:rPr>
      </w:pPr>
      <w:r w:rsidRPr="001F6211">
        <w:rPr>
          <w:rFonts w:ascii="Arial" w:hAnsi="Arial" w:cs="Arial"/>
          <w:sz w:val="24"/>
          <w:szCs w:val="24"/>
        </w:rPr>
        <w:t>32</w:t>
      </w:r>
      <w:r w:rsidRPr="001F6211" w:rsidR="00722682">
        <w:rPr>
          <w:rFonts w:ascii="Arial" w:hAnsi="Arial" w:cs="Arial"/>
          <w:sz w:val="24"/>
          <w:szCs w:val="24"/>
        </w:rPr>
        <w:t xml:space="preserve">. Adnan Hečimović, Slivno 404, Slivno, OIB: 02283334606, čija tražbina glasi na iznos od 30.988,96 kuna, priznata u cijelosti. </w:t>
      </w:r>
    </w:p>
    <w:p w:rsidRPr="001F6211" w:rsidR="008C1E3C" w:rsidP="008630D3" w:rsidRDefault="00AC19A1">
      <w:pPr>
        <w:pStyle w:val="Bezproreda"/>
        <w:ind w:firstLine="568"/>
        <w:jc w:val="both"/>
        <w:rPr>
          <w:rFonts w:ascii="Arial" w:hAnsi="Arial" w:cs="Arial"/>
          <w:sz w:val="24"/>
          <w:szCs w:val="24"/>
        </w:rPr>
      </w:pPr>
      <w:r w:rsidRPr="001F6211">
        <w:rPr>
          <w:rFonts w:ascii="Arial" w:hAnsi="Arial" w:cs="Arial"/>
          <w:sz w:val="24"/>
          <w:szCs w:val="24"/>
        </w:rPr>
        <w:t>33</w:t>
      </w:r>
      <w:r w:rsidRPr="001F6211" w:rsidR="00DA1054">
        <w:rPr>
          <w:rFonts w:ascii="Arial" w:hAnsi="Arial" w:cs="Arial"/>
          <w:sz w:val="24"/>
          <w:szCs w:val="24"/>
        </w:rPr>
        <w:t xml:space="preserve">. </w:t>
      </w:r>
      <w:r w:rsidRPr="001F6211" w:rsidR="008C1E3C">
        <w:rPr>
          <w:rFonts w:ascii="Arial" w:hAnsi="Arial" w:cs="Arial"/>
          <w:sz w:val="24"/>
          <w:szCs w:val="24"/>
        </w:rPr>
        <w:t xml:space="preserve">RH,Ministarstvo financija, Porezna prava, Zagreb, Katančićeva 5, OIB:18683136487, čija tražbina glasi na </w:t>
      </w:r>
      <w:r w:rsidRPr="001F6211" w:rsidR="008630D3">
        <w:rPr>
          <w:rFonts w:ascii="Arial" w:hAnsi="Arial" w:cs="Arial"/>
          <w:sz w:val="24"/>
          <w:szCs w:val="24"/>
        </w:rPr>
        <w:t xml:space="preserve">iznos od 733.068,24 kuna. </w:t>
      </w:r>
    </w:p>
    <w:p w:rsidRPr="001F6211" w:rsidR="002B54E3" w:rsidP="008630D3" w:rsidRDefault="002B54E3">
      <w:pPr>
        <w:pStyle w:val="Bezproreda"/>
        <w:jc w:val="both"/>
        <w:rPr>
          <w:rFonts w:ascii="Arial" w:hAnsi="Arial" w:cs="Arial"/>
          <w:sz w:val="24"/>
          <w:szCs w:val="24"/>
        </w:rPr>
      </w:pPr>
    </w:p>
    <w:p w:rsidRPr="001F6211" w:rsidR="00D43CEE" w:rsidP="00BD3428" w:rsidRDefault="00702626">
      <w:pPr>
        <w:pStyle w:val="Bezproreda"/>
        <w:ind w:firstLine="568"/>
        <w:jc w:val="both"/>
        <w:rPr>
          <w:rFonts w:ascii="Arial" w:hAnsi="Arial" w:cs="Arial"/>
          <w:sz w:val="24"/>
          <w:szCs w:val="24"/>
        </w:rPr>
      </w:pPr>
      <w:r w:rsidRPr="001F6211">
        <w:rPr>
          <w:rFonts w:ascii="Arial" w:hAnsi="Arial" w:cs="Arial"/>
          <w:sz w:val="24"/>
          <w:szCs w:val="24"/>
        </w:rPr>
        <w:t xml:space="preserve">Ukupan iznos prijavljenih tražbina Prvog višeg isplatnog reda iznosi </w:t>
      </w:r>
      <w:r w:rsidRPr="001F6211" w:rsidR="00BD3428">
        <w:rPr>
          <w:rFonts w:ascii="Arial" w:hAnsi="Arial" w:cs="Arial"/>
          <w:sz w:val="24"/>
          <w:szCs w:val="24"/>
        </w:rPr>
        <w:t>2.270.400,29 kuna, te je navedeni iznos priznat u cijelosti.</w:t>
      </w:r>
    </w:p>
    <w:p w:rsidRPr="001F6211" w:rsidR="00BD3428" w:rsidP="00C927B2" w:rsidRDefault="00BD3428">
      <w:pPr>
        <w:pStyle w:val="Bezproreda"/>
        <w:jc w:val="both"/>
        <w:rPr>
          <w:rFonts w:ascii="Arial" w:hAnsi="Arial" w:cs="Arial"/>
          <w:sz w:val="24"/>
          <w:szCs w:val="24"/>
        </w:rPr>
      </w:pPr>
    </w:p>
    <w:p w:rsidRPr="001F6211" w:rsidR="002B54E3" w:rsidP="002B54E3" w:rsidRDefault="002B54E3">
      <w:pPr>
        <w:pStyle w:val="Bezproreda"/>
        <w:ind w:left="568"/>
        <w:jc w:val="both"/>
        <w:rPr>
          <w:rFonts w:ascii="Arial" w:hAnsi="Arial" w:cs="Arial"/>
          <w:sz w:val="24"/>
          <w:szCs w:val="24"/>
        </w:rPr>
      </w:pPr>
      <w:r w:rsidRPr="001F6211">
        <w:rPr>
          <w:rFonts w:ascii="Arial" w:hAnsi="Arial" w:cs="Arial"/>
          <w:sz w:val="24"/>
          <w:szCs w:val="24"/>
        </w:rPr>
        <w:t>Drugi viši isplatni red:</w:t>
      </w:r>
    </w:p>
    <w:p w:rsidRPr="001F6211" w:rsidR="00BD3428" w:rsidP="00BD3428" w:rsidRDefault="00832504">
      <w:pPr>
        <w:pStyle w:val="Bezproreda"/>
        <w:ind w:firstLine="568"/>
        <w:jc w:val="both"/>
        <w:rPr>
          <w:rFonts w:ascii="Arial" w:hAnsi="Arial" w:cs="Arial"/>
          <w:sz w:val="24"/>
          <w:szCs w:val="24"/>
        </w:rPr>
      </w:pPr>
      <w:r w:rsidRPr="001F6211">
        <w:rPr>
          <w:rFonts w:ascii="Arial" w:hAnsi="Arial" w:cs="Arial"/>
          <w:sz w:val="24"/>
          <w:szCs w:val="24"/>
        </w:rPr>
        <w:t xml:space="preserve">1. </w:t>
      </w:r>
      <w:r w:rsidRPr="001F6211" w:rsidR="00BD3428">
        <w:rPr>
          <w:rFonts w:ascii="Arial" w:hAnsi="Arial" w:cs="Arial"/>
          <w:sz w:val="24"/>
          <w:szCs w:val="24"/>
        </w:rPr>
        <w:t xml:space="preserve">MEGST d.o.o., Brnaze 418/a, Brnaze, OIB: 14321085318, čija tražbina glasi na iznos od </w:t>
      </w:r>
      <w:r w:rsidRPr="001F6211" w:rsidR="00215F9C">
        <w:rPr>
          <w:rFonts w:ascii="Arial" w:hAnsi="Arial" w:cs="Arial"/>
          <w:sz w:val="24"/>
          <w:szCs w:val="24"/>
        </w:rPr>
        <w:t xml:space="preserve">259.675,52 kuna, priznata u cijelosti. </w:t>
      </w:r>
    </w:p>
    <w:p w:rsidRPr="001F6211" w:rsidR="00215F9C" w:rsidP="00215F9C" w:rsidRDefault="00215F9C">
      <w:pPr>
        <w:pStyle w:val="Bezproreda"/>
        <w:ind w:firstLine="568"/>
        <w:jc w:val="both"/>
        <w:rPr>
          <w:rFonts w:ascii="Arial" w:hAnsi="Arial" w:cs="Arial"/>
          <w:sz w:val="24"/>
          <w:szCs w:val="24"/>
        </w:rPr>
      </w:pPr>
      <w:r w:rsidRPr="001F6211">
        <w:rPr>
          <w:rFonts w:ascii="Arial" w:hAnsi="Arial" w:cs="Arial"/>
          <w:sz w:val="24"/>
          <w:szCs w:val="24"/>
        </w:rPr>
        <w:t>2. Financijska agencija, Ulica grada Vukovara 70, Zagreb, OIB: 85821130368, čija tražbina glasi na iznos od 8.000,00 kuna, priznata u cijelosti.</w:t>
      </w:r>
    </w:p>
    <w:p w:rsidRPr="001F6211" w:rsidR="00215F9C" w:rsidP="00BD3428" w:rsidRDefault="00215F9C">
      <w:pPr>
        <w:pStyle w:val="Bezproreda"/>
        <w:ind w:firstLine="568"/>
        <w:jc w:val="both"/>
        <w:rPr>
          <w:rFonts w:ascii="Arial" w:hAnsi="Arial" w:cs="Arial"/>
          <w:sz w:val="24"/>
          <w:szCs w:val="24"/>
        </w:rPr>
      </w:pPr>
      <w:r w:rsidRPr="001F6211">
        <w:rPr>
          <w:rFonts w:ascii="Arial" w:hAnsi="Arial" w:cs="Arial"/>
          <w:sz w:val="24"/>
          <w:szCs w:val="24"/>
        </w:rPr>
        <w:t xml:space="preserve">3. Hrvatski Telekom d.d., Radnička cesta 21, Zagreb, OIB: 81793146560, čija tražbina glasi na iznos od 15.905,49 kuna, priznata u cijelosti. </w:t>
      </w:r>
    </w:p>
    <w:p w:rsidRPr="001F6211" w:rsidR="00832504" w:rsidP="00215F9C" w:rsidRDefault="00215F9C">
      <w:pPr>
        <w:pStyle w:val="Bezproreda"/>
        <w:ind w:firstLine="568"/>
        <w:jc w:val="both"/>
        <w:rPr>
          <w:rFonts w:ascii="Arial" w:hAnsi="Arial" w:cs="Arial"/>
          <w:sz w:val="24"/>
          <w:szCs w:val="24"/>
        </w:rPr>
      </w:pPr>
      <w:r w:rsidRPr="001F6211">
        <w:rPr>
          <w:rFonts w:ascii="Arial" w:hAnsi="Arial" w:cs="Arial"/>
          <w:sz w:val="24"/>
          <w:szCs w:val="24"/>
        </w:rPr>
        <w:t xml:space="preserve">4. </w:t>
      </w:r>
      <w:r w:rsidRPr="001F6211" w:rsidR="00832504">
        <w:rPr>
          <w:rFonts w:ascii="Arial" w:hAnsi="Arial" w:cs="Arial"/>
          <w:sz w:val="24"/>
          <w:szCs w:val="24"/>
        </w:rPr>
        <w:t xml:space="preserve">RH,Ministarstvo financija, Katančićeva 5, Zagreb, OIB:18683136487, čija tražbina glasi na iznos od </w:t>
      </w:r>
      <w:r w:rsidRPr="001F6211" w:rsidR="00DB0592">
        <w:rPr>
          <w:rFonts w:ascii="Arial" w:hAnsi="Arial" w:cs="Arial"/>
          <w:sz w:val="24"/>
          <w:szCs w:val="24"/>
        </w:rPr>
        <w:t xml:space="preserve">676,78 </w:t>
      </w:r>
      <w:r w:rsidRPr="001F6211" w:rsidR="00832504">
        <w:rPr>
          <w:rFonts w:ascii="Arial" w:hAnsi="Arial" w:cs="Arial"/>
          <w:sz w:val="24"/>
          <w:szCs w:val="24"/>
        </w:rPr>
        <w:t xml:space="preserve">kuna, priznata u cijelosti. </w:t>
      </w:r>
    </w:p>
    <w:p w:rsidRPr="001F6211" w:rsidR="003728CA" w:rsidP="00160DED" w:rsidRDefault="00DB0592">
      <w:pPr>
        <w:pStyle w:val="Bezproreda"/>
        <w:jc w:val="both"/>
        <w:rPr>
          <w:rFonts w:ascii="Arial" w:hAnsi="Arial" w:cs="Arial"/>
          <w:sz w:val="24"/>
          <w:szCs w:val="24"/>
        </w:rPr>
      </w:pPr>
      <w:r w:rsidRPr="001F6211">
        <w:rPr>
          <w:rFonts w:ascii="Arial" w:hAnsi="Arial" w:cs="Arial"/>
          <w:sz w:val="24"/>
          <w:szCs w:val="24"/>
        </w:rPr>
        <w:tab/>
        <w:t xml:space="preserve">5. DRVNI CENTAR UMAC d.o.o., Put Stinica 10, Split, OIB: 37305933422, čija tražbina glasi na iznos od 23.847,75 kuna, priznata u cijelosti. </w:t>
      </w:r>
    </w:p>
    <w:p w:rsidRPr="001F6211" w:rsidR="00832504" w:rsidP="00160DED" w:rsidRDefault="00832504">
      <w:pPr>
        <w:pStyle w:val="Bezproreda"/>
        <w:jc w:val="both"/>
        <w:rPr>
          <w:rFonts w:ascii="Arial" w:hAnsi="Arial" w:cs="Arial"/>
          <w:sz w:val="24"/>
          <w:szCs w:val="24"/>
        </w:rPr>
      </w:pPr>
      <w:r w:rsidRPr="001F6211">
        <w:rPr>
          <w:rFonts w:ascii="Arial" w:hAnsi="Arial" w:cs="Arial"/>
          <w:sz w:val="24"/>
          <w:szCs w:val="24"/>
        </w:rPr>
        <w:tab/>
      </w:r>
    </w:p>
    <w:p w:rsidRPr="001F6211" w:rsidR="00960478" w:rsidP="00960478" w:rsidRDefault="00960478">
      <w:pPr>
        <w:pStyle w:val="Bezproreda"/>
        <w:ind w:firstLine="568"/>
        <w:jc w:val="both"/>
        <w:rPr>
          <w:rFonts w:ascii="Arial" w:hAnsi="Arial" w:cs="Arial"/>
          <w:sz w:val="24"/>
          <w:szCs w:val="24"/>
        </w:rPr>
      </w:pPr>
      <w:r w:rsidRPr="001F6211">
        <w:rPr>
          <w:rFonts w:ascii="Arial" w:hAnsi="Arial" w:cs="Arial"/>
          <w:sz w:val="24"/>
          <w:szCs w:val="24"/>
        </w:rPr>
        <w:t>Ukupan iznos prijavljenih tražbina Drugog višeg isplatnog reda iznosi 308.105,54 kuna, te je navedeni iznos priznat u cijelosti.</w:t>
      </w:r>
    </w:p>
    <w:p w:rsidRPr="001F6211" w:rsidR="00960478" w:rsidP="00160DED" w:rsidRDefault="00960478">
      <w:pPr>
        <w:pStyle w:val="Bezproreda"/>
        <w:jc w:val="both"/>
        <w:rPr>
          <w:rFonts w:ascii="Arial" w:hAnsi="Arial" w:cs="Arial"/>
          <w:sz w:val="24"/>
          <w:szCs w:val="24"/>
        </w:rPr>
      </w:pPr>
    </w:p>
    <w:p w:rsidRPr="001F6211" w:rsidR="00160DED" w:rsidP="0073735A" w:rsidRDefault="0016124F">
      <w:pPr>
        <w:pStyle w:val="Bezproreda"/>
        <w:ind w:firstLine="568"/>
        <w:jc w:val="both"/>
        <w:rPr>
          <w:rFonts w:ascii="Arial" w:hAnsi="Arial" w:cs="Arial"/>
          <w:sz w:val="24"/>
          <w:szCs w:val="24"/>
        </w:rPr>
      </w:pPr>
      <w:r w:rsidRPr="001F6211">
        <w:rPr>
          <w:rFonts w:ascii="Arial" w:hAnsi="Arial" w:cs="Arial"/>
          <w:sz w:val="24"/>
          <w:szCs w:val="24"/>
        </w:rPr>
        <w:t>P</w:t>
      </w:r>
      <w:r w:rsidRPr="001F6211" w:rsidR="00BD6816">
        <w:rPr>
          <w:rFonts w:ascii="Arial" w:hAnsi="Arial" w:cs="Arial"/>
          <w:sz w:val="24"/>
          <w:szCs w:val="24"/>
        </w:rPr>
        <w:t>risutni vjerovn</w:t>
      </w:r>
      <w:r w:rsidRPr="001F6211" w:rsidR="006327ED">
        <w:rPr>
          <w:rFonts w:ascii="Arial" w:hAnsi="Arial" w:cs="Arial"/>
          <w:sz w:val="24"/>
          <w:szCs w:val="24"/>
        </w:rPr>
        <w:t>i</w:t>
      </w:r>
      <w:r w:rsidRPr="001F6211" w:rsidR="00960478">
        <w:rPr>
          <w:rFonts w:ascii="Arial" w:hAnsi="Arial" w:cs="Arial"/>
          <w:sz w:val="24"/>
          <w:szCs w:val="24"/>
        </w:rPr>
        <w:t>ci</w:t>
      </w:r>
      <w:r w:rsidRPr="001F6211" w:rsidR="00BD6816">
        <w:rPr>
          <w:rFonts w:ascii="Arial" w:hAnsi="Arial" w:cs="Arial"/>
          <w:sz w:val="24"/>
          <w:szCs w:val="24"/>
        </w:rPr>
        <w:t xml:space="preserve"> izjavljuj</w:t>
      </w:r>
      <w:r w:rsidRPr="001F6211" w:rsidR="00960478">
        <w:rPr>
          <w:rFonts w:ascii="Arial" w:hAnsi="Arial" w:cs="Arial"/>
          <w:sz w:val="24"/>
          <w:szCs w:val="24"/>
        </w:rPr>
        <w:t>u</w:t>
      </w:r>
      <w:r w:rsidRPr="001F6211" w:rsidR="00BD6816">
        <w:rPr>
          <w:rFonts w:ascii="Arial" w:hAnsi="Arial" w:cs="Arial"/>
          <w:sz w:val="24"/>
          <w:szCs w:val="24"/>
        </w:rPr>
        <w:t xml:space="preserve"> da ne osporava</w:t>
      </w:r>
      <w:r w:rsidRPr="001F6211" w:rsidR="00960478">
        <w:rPr>
          <w:rFonts w:ascii="Arial" w:hAnsi="Arial" w:cs="Arial"/>
          <w:sz w:val="24"/>
          <w:szCs w:val="24"/>
        </w:rPr>
        <w:t>ju</w:t>
      </w:r>
      <w:r w:rsidRPr="001F6211" w:rsidR="00160DED">
        <w:rPr>
          <w:rFonts w:ascii="Arial" w:hAnsi="Arial" w:cs="Arial"/>
          <w:sz w:val="24"/>
          <w:szCs w:val="24"/>
        </w:rPr>
        <w:t xml:space="preserve"> prijave drugih vjerovnika koje je na ovom ročištu </w:t>
      </w:r>
      <w:r w:rsidRPr="001F6211" w:rsidR="00832504">
        <w:rPr>
          <w:rFonts w:ascii="Arial" w:hAnsi="Arial" w:cs="Arial"/>
          <w:sz w:val="24"/>
          <w:szCs w:val="24"/>
        </w:rPr>
        <w:t>priznao</w:t>
      </w:r>
      <w:r w:rsidRPr="001F6211" w:rsidR="00160DED">
        <w:rPr>
          <w:rFonts w:ascii="Arial" w:hAnsi="Arial" w:cs="Arial"/>
          <w:sz w:val="24"/>
          <w:szCs w:val="24"/>
        </w:rPr>
        <w:t xml:space="preserve"> stečajn</w:t>
      </w:r>
      <w:r w:rsidRPr="001F6211" w:rsidR="00832504">
        <w:rPr>
          <w:rFonts w:ascii="Arial" w:hAnsi="Arial" w:cs="Arial"/>
          <w:sz w:val="24"/>
          <w:szCs w:val="24"/>
        </w:rPr>
        <w:t>i</w:t>
      </w:r>
      <w:r w:rsidRPr="001F6211" w:rsidR="00160DED">
        <w:rPr>
          <w:rFonts w:ascii="Arial" w:hAnsi="Arial" w:cs="Arial"/>
          <w:sz w:val="24"/>
          <w:szCs w:val="24"/>
        </w:rPr>
        <w:t xml:space="preserve"> upravitelj.</w:t>
      </w:r>
      <w:r w:rsidRPr="001F6211" w:rsidR="0042208D">
        <w:rPr>
          <w:rFonts w:ascii="Arial" w:hAnsi="Arial" w:cs="Arial"/>
          <w:sz w:val="24"/>
          <w:szCs w:val="24"/>
        </w:rPr>
        <w:t xml:space="preserve"> </w:t>
      </w:r>
    </w:p>
    <w:p w:rsidRPr="001F6211" w:rsidR="00B12B71" w:rsidP="00B12B71" w:rsidRDefault="00B12B71">
      <w:pPr>
        <w:pStyle w:val="Bezproreda"/>
        <w:jc w:val="both"/>
        <w:rPr>
          <w:rFonts w:ascii="Arial" w:hAnsi="Arial" w:cs="Arial"/>
          <w:sz w:val="24"/>
          <w:szCs w:val="24"/>
        </w:rPr>
      </w:pPr>
    </w:p>
    <w:p w:rsidRPr="001F6211" w:rsidR="00160DED" w:rsidP="0073735A" w:rsidRDefault="00160DED">
      <w:pPr>
        <w:spacing w:after="200" w:line="276" w:lineRule="auto"/>
        <w:ind w:firstLine="568"/>
        <w:rPr>
          <w:rFonts w:ascii="Arial" w:hAnsi="Arial" w:cs="Arial" w:eastAsiaTheme="minorHAnsi"/>
          <w:lang w:val="hr-HR"/>
        </w:rPr>
      </w:pPr>
      <w:r w:rsidRPr="009E2EAD">
        <w:rPr>
          <w:rFonts w:ascii="Arial" w:hAnsi="Arial" w:cs="Arial" w:eastAsiaTheme="minorHAnsi"/>
          <w:lang w:val="hr-HR"/>
        </w:rPr>
        <w:t>Sud donosi sljedeći:</w:t>
      </w:r>
    </w:p>
    <w:p w:rsidRPr="009E2EAD" w:rsidR="00160DED" w:rsidP="00160DED" w:rsidRDefault="00160DED">
      <w:pPr>
        <w:pStyle w:val="Bezproreda"/>
        <w:jc w:val="center"/>
        <w:rPr>
          <w:rFonts w:ascii="Arial" w:hAnsi="Arial" w:cs="Arial"/>
          <w:sz w:val="24"/>
          <w:szCs w:val="24"/>
        </w:rPr>
      </w:pPr>
      <w:r w:rsidRPr="009E2EAD">
        <w:rPr>
          <w:rFonts w:ascii="Arial" w:hAnsi="Arial" w:cs="Arial"/>
          <w:sz w:val="24"/>
          <w:szCs w:val="24"/>
        </w:rPr>
        <w:t>zaključak</w:t>
      </w:r>
    </w:p>
    <w:p w:rsidRPr="001F6211" w:rsidR="00160DED" w:rsidP="00160DED" w:rsidRDefault="00160DED">
      <w:pPr>
        <w:pStyle w:val="Bezproreda"/>
        <w:rPr>
          <w:rFonts w:ascii="Arial" w:hAnsi="Arial" w:cs="Arial"/>
          <w:sz w:val="24"/>
          <w:szCs w:val="24"/>
        </w:rPr>
      </w:pPr>
    </w:p>
    <w:p w:rsidRPr="001F6211" w:rsidR="00160DED" w:rsidP="0073735A" w:rsidRDefault="00160DED">
      <w:pPr>
        <w:pStyle w:val="Bezproreda"/>
        <w:ind w:firstLine="708"/>
        <w:jc w:val="both"/>
        <w:rPr>
          <w:rFonts w:ascii="Arial" w:hAnsi="Arial" w:cs="Arial"/>
          <w:sz w:val="24"/>
          <w:szCs w:val="24"/>
        </w:rPr>
      </w:pPr>
      <w:r w:rsidRPr="001F6211">
        <w:rPr>
          <w:rFonts w:ascii="Arial" w:hAnsi="Arial" w:cs="Arial"/>
          <w:sz w:val="24"/>
          <w:szCs w:val="24"/>
        </w:rPr>
        <w:t xml:space="preserve">Sukladno izjašnjenju stečajnog upravitelja na ispitnom ročištu stečajni sudac izradit će tablicu ispitanih tražbina te donijeti rješenje o utvrđivanju, odnosno osporavanju tražbina pismeni otpravak kojeg rješenja će biti dostavljen samo onim stečajnim vjerovnicima čije su tražbine osporene te stečajnom upravitelju. </w:t>
      </w:r>
    </w:p>
    <w:p w:rsidRPr="001F6211" w:rsidR="00160DED" w:rsidP="00160DED" w:rsidRDefault="00160DED">
      <w:pPr>
        <w:pStyle w:val="Bezproreda"/>
        <w:jc w:val="both"/>
        <w:rPr>
          <w:rFonts w:ascii="Arial" w:hAnsi="Arial" w:cs="Arial"/>
          <w:sz w:val="24"/>
          <w:szCs w:val="24"/>
        </w:rPr>
      </w:pPr>
    </w:p>
    <w:p w:rsidRPr="001F6211" w:rsidR="00160DED" w:rsidP="0073735A" w:rsidRDefault="00160DED">
      <w:pPr>
        <w:pStyle w:val="Bezproreda"/>
        <w:ind w:firstLine="708"/>
        <w:rPr>
          <w:rFonts w:ascii="Arial" w:hAnsi="Arial" w:cs="Arial"/>
          <w:sz w:val="24"/>
          <w:szCs w:val="24"/>
        </w:rPr>
      </w:pPr>
      <w:r w:rsidRPr="001F6211">
        <w:rPr>
          <w:rFonts w:ascii="Arial" w:hAnsi="Arial" w:cs="Arial"/>
          <w:sz w:val="24"/>
          <w:szCs w:val="24"/>
        </w:rPr>
        <w:t xml:space="preserve">Pismeni otpravak rješenja bit će istaknut na oglasnoj ploči ovog suda. </w:t>
      </w:r>
    </w:p>
    <w:p w:rsidRPr="001F6211" w:rsidR="00160DED" w:rsidP="00160DED" w:rsidRDefault="00160DED">
      <w:pPr>
        <w:pStyle w:val="Bezproreda"/>
        <w:rPr>
          <w:rFonts w:ascii="Arial" w:hAnsi="Arial" w:cs="Arial"/>
          <w:sz w:val="24"/>
          <w:szCs w:val="24"/>
        </w:rPr>
      </w:pPr>
    </w:p>
    <w:p w:rsidRPr="001F6211" w:rsidR="00AF798C" w:rsidRDefault="00AF798C">
      <w:pPr>
        <w:rPr>
          <w:rFonts w:ascii="Arial" w:hAnsi="Arial" w:cs="Arial" w:eastAsiaTheme="minorHAnsi"/>
          <w:lang w:val="hr-HR"/>
        </w:rPr>
      </w:pPr>
    </w:p>
    <w:p w:rsidRPr="001F6211" w:rsidR="00160DED" w:rsidP="00160DED" w:rsidRDefault="00160DED">
      <w:pPr>
        <w:pStyle w:val="Bezproreda"/>
        <w:jc w:val="center"/>
        <w:rPr>
          <w:rFonts w:ascii="Arial" w:hAnsi="Arial" w:cs="Arial"/>
          <w:sz w:val="24"/>
          <w:szCs w:val="24"/>
        </w:rPr>
      </w:pPr>
      <w:r w:rsidRPr="001F6211">
        <w:rPr>
          <w:rFonts w:ascii="Arial" w:hAnsi="Arial" w:cs="Arial"/>
          <w:sz w:val="24"/>
          <w:szCs w:val="24"/>
        </w:rPr>
        <w:t>I Z V J E Š T A J N O      R O Č I Š T E</w:t>
      </w:r>
    </w:p>
    <w:p w:rsidRPr="001F6211" w:rsidR="00160DED" w:rsidP="00160DED" w:rsidRDefault="00160DED">
      <w:pPr>
        <w:pStyle w:val="Bezproreda"/>
        <w:jc w:val="center"/>
        <w:rPr>
          <w:rFonts w:ascii="Arial" w:hAnsi="Arial" w:cs="Arial"/>
          <w:sz w:val="24"/>
          <w:szCs w:val="24"/>
        </w:rPr>
      </w:pPr>
    </w:p>
    <w:p w:rsidRPr="001F6211" w:rsidR="00160DED" w:rsidP="0073735A" w:rsidRDefault="00160DED">
      <w:pPr>
        <w:pStyle w:val="Bezproreda"/>
        <w:ind w:firstLine="708"/>
        <w:jc w:val="both"/>
        <w:rPr>
          <w:rFonts w:ascii="Arial" w:hAnsi="Arial" w:cs="Arial"/>
          <w:sz w:val="24"/>
          <w:szCs w:val="24"/>
        </w:rPr>
      </w:pPr>
      <w:r w:rsidRPr="001F6211">
        <w:rPr>
          <w:rFonts w:ascii="Arial" w:hAnsi="Arial" w:cs="Arial"/>
          <w:sz w:val="24"/>
          <w:szCs w:val="24"/>
        </w:rPr>
        <w:t xml:space="preserve">Utvrđuje se da </w:t>
      </w:r>
      <w:r w:rsidRPr="001F6211" w:rsidR="006327ED">
        <w:rPr>
          <w:rFonts w:ascii="Arial" w:hAnsi="Arial" w:cs="Arial"/>
          <w:sz w:val="24"/>
          <w:szCs w:val="24"/>
        </w:rPr>
        <w:t>izvještajnom ročištu prisustvuj</w:t>
      </w:r>
      <w:r w:rsidRPr="001F6211" w:rsidR="008B5D79">
        <w:rPr>
          <w:rFonts w:ascii="Arial" w:hAnsi="Arial" w:cs="Arial"/>
          <w:sz w:val="24"/>
          <w:szCs w:val="24"/>
        </w:rPr>
        <w:t>u</w:t>
      </w:r>
      <w:r w:rsidRPr="001F6211">
        <w:rPr>
          <w:rFonts w:ascii="Arial" w:hAnsi="Arial" w:cs="Arial"/>
          <w:sz w:val="24"/>
          <w:szCs w:val="24"/>
        </w:rPr>
        <w:t xml:space="preserve"> </w:t>
      </w:r>
      <w:r w:rsidRPr="001F6211" w:rsidR="006327ED">
        <w:rPr>
          <w:rFonts w:ascii="Arial" w:hAnsi="Arial" w:cs="Arial"/>
          <w:sz w:val="24"/>
          <w:szCs w:val="24"/>
        </w:rPr>
        <w:t>vjerovni</w:t>
      </w:r>
      <w:r w:rsidRPr="001F6211" w:rsidR="008B5D79">
        <w:rPr>
          <w:rFonts w:ascii="Arial" w:hAnsi="Arial" w:cs="Arial"/>
          <w:sz w:val="24"/>
          <w:szCs w:val="24"/>
        </w:rPr>
        <w:t>ci</w:t>
      </w:r>
      <w:r w:rsidRPr="001F6211">
        <w:rPr>
          <w:rFonts w:ascii="Arial" w:hAnsi="Arial" w:cs="Arial"/>
          <w:sz w:val="24"/>
          <w:szCs w:val="24"/>
        </w:rPr>
        <w:t xml:space="preserve"> koji </w:t>
      </w:r>
      <w:r w:rsidRPr="001F6211" w:rsidR="008B5D79">
        <w:rPr>
          <w:rFonts w:ascii="Arial" w:hAnsi="Arial" w:cs="Arial"/>
          <w:sz w:val="24"/>
          <w:szCs w:val="24"/>
        </w:rPr>
        <w:t>su</w:t>
      </w:r>
      <w:r w:rsidRPr="001F6211">
        <w:rPr>
          <w:rFonts w:ascii="Arial" w:hAnsi="Arial" w:cs="Arial"/>
          <w:sz w:val="24"/>
          <w:szCs w:val="24"/>
        </w:rPr>
        <w:t xml:space="preserve"> </w:t>
      </w:r>
      <w:r w:rsidRPr="001F6211" w:rsidR="008B5D79">
        <w:rPr>
          <w:rFonts w:ascii="Arial" w:hAnsi="Arial" w:cs="Arial"/>
          <w:sz w:val="24"/>
          <w:szCs w:val="24"/>
        </w:rPr>
        <w:t>nazočili</w:t>
      </w:r>
      <w:r w:rsidRPr="001F6211">
        <w:rPr>
          <w:rFonts w:ascii="Arial" w:hAnsi="Arial" w:cs="Arial"/>
          <w:sz w:val="24"/>
          <w:szCs w:val="24"/>
        </w:rPr>
        <w:t xml:space="preserve"> i ispitnom ročištu.</w:t>
      </w:r>
    </w:p>
    <w:p w:rsidRPr="001F6211" w:rsidR="00160DED" w:rsidP="00160DED" w:rsidRDefault="00160DED">
      <w:pPr>
        <w:pStyle w:val="Bezproreda"/>
        <w:rPr>
          <w:rFonts w:ascii="Arial" w:hAnsi="Arial" w:cs="Arial"/>
          <w:sz w:val="24"/>
          <w:szCs w:val="24"/>
        </w:rPr>
      </w:pPr>
    </w:p>
    <w:p w:rsidRPr="001F6211" w:rsidR="00160DED" w:rsidP="00160DED" w:rsidRDefault="00160DED">
      <w:pPr>
        <w:pStyle w:val="Bezproreda"/>
        <w:rPr>
          <w:rFonts w:ascii="Arial" w:hAnsi="Arial" w:cs="Arial"/>
          <w:sz w:val="24"/>
          <w:szCs w:val="24"/>
        </w:rPr>
      </w:pPr>
      <w:r w:rsidRPr="001F6211">
        <w:rPr>
          <w:rFonts w:ascii="Arial" w:hAnsi="Arial" w:cs="Arial"/>
          <w:sz w:val="24"/>
          <w:szCs w:val="24"/>
        </w:rPr>
        <w:t xml:space="preserve">Početak u </w:t>
      </w:r>
      <w:r w:rsidRPr="001F6211" w:rsidR="00BA76FC">
        <w:rPr>
          <w:rFonts w:ascii="Arial" w:hAnsi="Arial" w:cs="Arial"/>
          <w:sz w:val="24"/>
          <w:szCs w:val="24"/>
        </w:rPr>
        <w:t>09:</w:t>
      </w:r>
      <w:r w:rsidRPr="001F6211" w:rsidR="004E4548">
        <w:rPr>
          <w:rFonts w:ascii="Arial" w:hAnsi="Arial" w:cs="Arial"/>
          <w:sz w:val="24"/>
          <w:szCs w:val="24"/>
        </w:rPr>
        <w:t>10</w:t>
      </w:r>
      <w:r w:rsidRPr="001F6211">
        <w:rPr>
          <w:rFonts w:ascii="Arial" w:hAnsi="Arial" w:cs="Arial"/>
          <w:sz w:val="24"/>
          <w:szCs w:val="24"/>
        </w:rPr>
        <w:t xml:space="preserve"> sati.</w:t>
      </w:r>
    </w:p>
    <w:p w:rsidRPr="001F6211" w:rsidR="00160DED" w:rsidP="00160DED" w:rsidRDefault="00160DED">
      <w:pPr>
        <w:pStyle w:val="Bezproreda"/>
        <w:rPr>
          <w:rFonts w:ascii="Arial" w:hAnsi="Arial" w:cs="Arial"/>
          <w:sz w:val="24"/>
          <w:szCs w:val="24"/>
        </w:rPr>
      </w:pPr>
    </w:p>
    <w:p w:rsidRPr="001F6211" w:rsidR="00160DED" w:rsidP="0073735A" w:rsidRDefault="00160DED">
      <w:pPr>
        <w:pStyle w:val="Bezproreda"/>
        <w:ind w:firstLine="708"/>
        <w:jc w:val="both"/>
        <w:rPr>
          <w:rFonts w:ascii="Arial" w:hAnsi="Arial" w:cs="Arial"/>
          <w:sz w:val="24"/>
          <w:szCs w:val="24"/>
        </w:rPr>
      </w:pPr>
      <w:r w:rsidRPr="001F6211">
        <w:rPr>
          <w:rFonts w:ascii="Arial" w:hAnsi="Arial" w:cs="Arial"/>
          <w:sz w:val="24"/>
          <w:szCs w:val="24"/>
        </w:rPr>
        <w:t xml:space="preserve">Utvrđuje se da je dana </w:t>
      </w:r>
      <w:r w:rsidRPr="001F6211" w:rsidR="00F12BA2">
        <w:rPr>
          <w:rFonts w:ascii="Arial" w:hAnsi="Arial" w:cs="Arial"/>
          <w:sz w:val="24"/>
          <w:szCs w:val="24"/>
        </w:rPr>
        <w:t>16</w:t>
      </w:r>
      <w:r w:rsidRPr="001F6211" w:rsidR="00C15E5C">
        <w:rPr>
          <w:rFonts w:ascii="Arial" w:hAnsi="Arial" w:cs="Arial"/>
          <w:sz w:val="24"/>
          <w:szCs w:val="24"/>
        </w:rPr>
        <w:t xml:space="preserve">. kolovoza </w:t>
      </w:r>
      <w:r w:rsidRPr="001F6211" w:rsidR="00F12BA2">
        <w:rPr>
          <w:rFonts w:ascii="Arial" w:hAnsi="Arial" w:cs="Arial"/>
          <w:sz w:val="24"/>
          <w:szCs w:val="24"/>
        </w:rPr>
        <w:t>2021</w:t>
      </w:r>
      <w:r w:rsidRPr="001F6211" w:rsidR="00BA76FC">
        <w:rPr>
          <w:rFonts w:ascii="Arial" w:hAnsi="Arial" w:cs="Arial"/>
          <w:sz w:val="24"/>
          <w:szCs w:val="24"/>
        </w:rPr>
        <w:t xml:space="preserve">. </w:t>
      </w:r>
      <w:r w:rsidRPr="001F6211">
        <w:rPr>
          <w:rFonts w:ascii="Arial" w:hAnsi="Arial" w:cs="Arial"/>
          <w:sz w:val="24"/>
          <w:szCs w:val="24"/>
        </w:rPr>
        <w:t>u spis zaprimljeno</w:t>
      </w:r>
      <w:r w:rsidRPr="001F6211" w:rsidR="008E5AC6">
        <w:rPr>
          <w:rFonts w:ascii="Arial" w:hAnsi="Arial" w:cs="Arial"/>
          <w:sz w:val="24"/>
          <w:szCs w:val="24"/>
        </w:rPr>
        <w:t xml:space="preserve"> izvješće stečajn</w:t>
      </w:r>
      <w:r w:rsidRPr="001F6211" w:rsidR="004E4548">
        <w:rPr>
          <w:rFonts w:ascii="Arial" w:hAnsi="Arial" w:cs="Arial"/>
          <w:sz w:val="24"/>
          <w:szCs w:val="24"/>
        </w:rPr>
        <w:t>e</w:t>
      </w:r>
      <w:r w:rsidRPr="001F6211" w:rsidR="008E5AC6">
        <w:rPr>
          <w:rFonts w:ascii="Arial" w:hAnsi="Arial" w:cs="Arial"/>
          <w:sz w:val="24"/>
          <w:szCs w:val="24"/>
        </w:rPr>
        <w:t xml:space="preserve"> upravitelj</w:t>
      </w:r>
      <w:r w:rsidRPr="001F6211" w:rsidR="004E4548">
        <w:rPr>
          <w:rFonts w:ascii="Arial" w:hAnsi="Arial" w:cs="Arial"/>
          <w:sz w:val="24"/>
          <w:szCs w:val="24"/>
        </w:rPr>
        <w:t>ice</w:t>
      </w:r>
      <w:r w:rsidRPr="001F6211" w:rsidR="008E5AC6">
        <w:rPr>
          <w:rFonts w:ascii="Arial" w:hAnsi="Arial" w:cs="Arial"/>
          <w:sz w:val="24"/>
          <w:szCs w:val="24"/>
        </w:rPr>
        <w:t xml:space="preserve"> o tijeku stečajnog postupka i stanju stečajne mase, </w:t>
      </w:r>
      <w:r w:rsidRPr="001F6211" w:rsidR="00C15E5C">
        <w:rPr>
          <w:rFonts w:ascii="Arial" w:hAnsi="Arial" w:cs="Arial"/>
          <w:sz w:val="24"/>
          <w:szCs w:val="24"/>
        </w:rPr>
        <w:t xml:space="preserve">dok je </w:t>
      </w:r>
      <w:r w:rsidRPr="001F6211" w:rsidR="00F12BA2">
        <w:rPr>
          <w:rFonts w:ascii="Arial" w:hAnsi="Arial" w:cs="Arial"/>
          <w:sz w:val="24"/>
          <w:szCs w:val="24"/>
        </w:rPr>
        <w:t>23</w:t>
      </w:r>
      <w:r w:rsidRPr="001F6211" w:rsidR="00C15E5C">
        <w:rPr>
          <w:rFonts w:ascii="Arial" w:hAnsi="Arial" w:cs="Arial"/>
          <w:sz w:val="24"/>
          <w:szCs w:val="24"/>
        </w:rPr>
        <w:t xml:space="preserve">. kolovoza </w:t>
      </w:r>
      <w:r w:rsidRPr="001F6211" w:rsidR="00F12BA2">
        <w:rPr>
          <w:rFonts w:ascii="Arial" w:hAnsi="Arial" w:cs="Arial"/>
          <w:sz w:val="24"/>
          <w:szCs w:val="24"/>
        </w:rPr>
        <w:t>2021</w:t>
      </w:r>
      <w:r w:rsidRPr="001F6211" w:rsidR="00C15E5C">
        <w:rPr>
          <w:rFonts w:ascii="Arial" w:hAnsi="Arial" w:cs="Arial"/>
          <w:sz w:val="24"/>
          <w:szCs w:val="24"/>
        </w:rPr>
        <w:t xml:space="preserve">. u spis zaprimljena </w:t>
      </w:r>
      <w:r w:rsidRPr="001F6211" w:rsidR="0073735A">
        <w:rPr>
          <w:rFonts w:ascii="Arial" w:hAnsi="Arial" w:cs="Arial"/>
          <w:sz w:val="24"/>
          <w:szCs w:val="24"/>
        </w:rPr>
        <w:t>tablica isplatnih tražbina</w:t>
      </w:r>
      <w:r w:rsidRPr="001F6211" w:rsidR="008E5AC6">
        <w:rPr>
          <w:rFonts w:ascii="Arial" w:hAnsi="Arial" w:cs="Arial"/>
          <w:sz w:val="24"/>
          <w:szCs w:val="24"/>
        </w:rPr>
        <w:t xml:space="preserve">, </w:t>
      </w:r>
      <w:r w:rsidRPr="001F6211">
        <w:rPr>
          <w:rFonts w:ascii="Arial" w:hAnsi="Arial" w:cs="Arial"/>
          <w:sz w:val="24"/>
          <w:szCs w:val="24"/>
        </w:rPr>
        <w:t xml:space="preserve">te </w:t>
      </w:r>
      <w:r w:rsidRPr="001F6211" w:rsidR="00C15E5C">
        <w:rPr>
          <w:rFonts w:ascii="Arial" w:hAnsi="Arial" w:cs="Arial"/>
          <w:sz w:val="24"/>
          <w:szCs w:val="24"/>
        </w:rPr>
        <w:t>je cjelokupna dokumentacija objavljena</w:t>
      </w:r>
      <w:r w:rsidRPr="001F6211">
        <w:rPr>
          <w:rFonts w:ascii="Arial" w:hAnsi="Arial" w:cs="Arial"/>
          <w:sz w:val="24"/>
          <w:szCs w:val="24"/>
        </w:rPr>
        <w:t xml:space="preserve"> na e-oglasnoj ploči Trgovačkog suda u Splitu. </w:t>
      </w:r>
    </w:p>
    <w:p w:rsidRPr="001F6211" w:rsidR="00160DED" w:rsidP="00160DED" w:rsidRDefault="00160DED">
      <w:pPr>
        <w:pStyle w:val="Bezproreda"/>
        <w:jc w:val="both"/>
        <w:rPr>
          <w:rFonts w:ascii="Arial" w:hAnsi="Arial" w:cs="Arial"/>
          <w:sz w:val="24"/>
          <w:szCs w:val="24"/>
        </w:rPr>
      </w:pPr>
    </w:p>
    <w:p w:rsidRPr="009E2EAD" w:rsidR="00F12BA2" w:rsidP="00163000" w:rsidRDefault="00160DED">
      <w:pPr>
        <w:ind w:firstLine="708"/>
        <w:jc w:val="both"/>
        <w:rPr>
          <w:rFonts w:ascii="Arial" w:hAnsi="Arial" w:cs="Arial" w:eastAsiaTheme="minorHAnsi"/>
          <w:lang w:val="hr-HR"/>
        </w:rPr>
      </w:pPr>
      <w:r w:rsidRPr="009E2EAD">
        <w:rPr>
          <w:rFonts w:ascii="Arial" w:hAnsi="Arial" w:cs="Arial" w:eastAsiaTheme="minorHAnsi"/>
          <w:lang w:val="hr-HR"/>
        </w:rPr>
        <w:t>Stečaj</w:t>
      </w:r>
      <w:r w:rsidRPr="009E2EAD" w:rsidR="00C15E5C">
        <w:rPr>
          <w:rFonts w:ascii="Arial" w:hAnsi="Arial" w:cs="Arial" w:eastAsiaTheme="minorHAnsi"/>
          <w:lang w:val="hr-HR"/>
        </w:rPr>
        <w:t>n</w:t>
      </w:r>
      <w:r w:rsidRPr="009E2EAD" w:rsidR="00F12BA2">
        <w:rPr>
          <w:rFonts w:ascii="Arial" w:hAnsi="Arial" w:cs="Arial" w:eastAsiaTheme="minorHAnsi"/>
          <w:lang w:val="hr-HR"/>
        </w:rPr>
        <w:t>a</w:t>
      </w:r>
      <w:r w:rsidRPr="009E2EAD" w:rsidR="00C15E5C">
        <w:rPr>
          <w:rFonts w:ascii="Arial" w:hAnsi="Arial" w:cs="Arial" w:eastAsiaTheme="minorHAnsi"/>
          <w:lang w:val="hr-HR"/>
        </w:rPr>
        <w:t xml:space="preserve"> upravitelj</w:t>
      </w:r>
      <w:r w:rsidRPr="009E2EAD" w:rsidR="00F12BA2">
        <w:rPr>
          <w:rFonts w:ascii="Arial" w:hAnsi="Arial" w:cs="Arial" w:eastAsiaTheme="minorHAnsi"/>
          <w:lang w:val="hr-HR"/>
        </w:rPr>
        <w:t>ica</w:t>
      </w:r>
      <w:r w:rsidRPr="009E2EAD" w:rsidR="00C15E5C">
        <w:rPr>
          <w:rFonts w:ascii="Arial" w:hAnsi="Arial" w:cs="Arial" w:eastAsiaTheme="minorHAnsi"/>
          <w:lang w:val="hr-HR"/>
        </w:rPr>
        <w:t xml:space="preserve"> u bitnom izlaže kao u svom izvješću od </w:t>
      </w:r>
      <w:r w:rsidRPr="009E2EAD" w:rsidR="00F12BA2">
        <w:rPr>
          <w:rFonts w:ascii="Arial" w:hAnsi="Arial" w:cs="Arial" w:eastAsiaTheme="minorHAnsi"/>
          <w:lang w:val="hr-HR"/>
        </w:rPr>
        <w:t>16</w:t>
      </w:r>
      <w:r w:rsidRPr="009E2EAD" w:rsidR="00C15E5C">
        <w:rPr>
          <w:rFonts w:ascii="Arial" w:hAnsi="Arial" w:cs="Arial" w:eastAsiaTheme="minorHAnsi"/>
          <w:lang w:val="hr-HR"/>
        </w:rPr>
        <w:t xml:space="preserve">. kolovoza </w:t>
      </w:r>
      <w:r w:rsidRPr="009E2EAD" w:rsidR="00F12BA2">
        <w:rPr>
          <w:rFonts w:ascii="Arial" w:hAnsi="Arial" w:cs="Arial" w:eastAsiaTheme="minorHAnsi"/>
          <w:lang w:val="hr-HR"/>
        </w:rPr>
        <w:t>2021</w:t>
      </w:r>
      <w:r w:rsidRPr="009E2EAD" w:rsidR="00C15E5C">
        <w:rPr>
          <w:rFonts w:ascii="Arial" w:hAnsi="Arial" w:cs="Arial" w:eastAsiaTheme="minorHAnsi"/>
          <w:lang w:val="hr-HR"/>
        </w:rPr>
        <w:t xml:space="preserve">. </w:t>
      </w:r>
      <w:r w:rsidRPr="009E2EAD" w:rsidR="00193958">
        <w:rPr>
          <w:rFonts w:ascii="Arial" w:hAnsi="Arial" w:cs="Arial" w:eastAsiaTheme="minorHAnsi"/>
          <w:lang w:val="hr-HR"/>
        </w:rPr>
        <w:t>Prema bruto bilanci od 31.7.2021. dužnik u poslovnim knjigama vodi sljedeću dugotrajnu materijalnu imovinu i to alati, pogonski inventar i transportnu imovinu knjigovodst</w:t>
      </w:r>
      <w:r w:rsidRPr="009E2EAD" w:rsidR="00D75F4B">
        <w:rPr>
          <w:rFonts w:ascii="Arial" w:hAnsi="Arial" w:cs="Arial" w:eastAsiaTheme="minorHAnsi"/>
          <w:lang w:val="hr-HR"/>
        </w:rPr>
        <w:t>vene vrijednosti 7.204,17 kuna. Navedeni iznos se odnosi na vozilo za koje je MUP obavijestio sud da je u vlasništvu dužnika. Dužnik u imovini nema iskazane nekretnine. Potraživanja od kupaca i dani zajmovi, depoziti i sl. nastali su u 2019. i na dan bruto bilance su vjerojatno u zastari i nenaplativi. Evidentirana novčana sredstva predstavljaju iznos u blagajni koji na dan pisanja izvješća više ne postoji. Potraživanja prema državi odnose se na potraživanje za pretporez koji se ne može odbiti prije plaćanja obveze dobavljačima. Iz prethodnih razmatranja proizlazi da prikazana kratkotrajna imovina ne prikazuje realno i ažurno stanje na dan pisanja ovog izvješća te se može zaključiti da je ona danas u potpunosti nenaplativa. Kako poslovna dokumentacija stečajnog dužnika do otvaranja stečajnog postupka nije ažurno vođena iskazane obveze temeljem takve dokumentacije nisu posve pouzdane i točne. U skladu s navedenim, obveze dužnika prikazane su na temelju pristiglih i priznatih prijava vjerovnika i one iznose ukupno 2.578.505,83 kn.</w:t>
      </w:r>
      <w:r w:rsidRPr="009E2EAD" w:rsidR="00CF5415">
        <w:rPr>
          <w:rFonts w:ascii="Arial" w:hAnsi="Arial" w:cs="Arial" w:eastAsiaTheme="minorHAnsi"/>
          <w:lang w:val="hr-HR"/>
        </w:rPr>
        <w:t xml:space="preserve"> Predračun troškova stečajnog postupka iznosi 18.000,00 kuna u koji iznos nije uračunat iznos nagrade stečajnom upravitelju. </w:t>
      </w:r>
      <w:r w:rsidRPr="009E2EAD" w:rsidR="00E60811">
        <w:rPr>
          <w:rFonts w:ascii="Arial" w:hAnsi="Arial" w:cs="Arial" w:eastAsiaTheme="minorHAnsi"/>
          <w:lang w:val="hr-HR"/>
        </w:rPr>
        <w:t xml:space="preserve">Obzirom na uporno odbijanje suradnje ranijeg zakonskog sa stečajnim upraviteljem, predlažem sudu postupiti sukladno čl. 117. Stečajnog zakona te zaključkom narediti suradnju i dostavu svih potrebnih podataka i obavijesti, predaju u posjed dokumentacije i pokretnina u vlasništvu stečajnog dužnika, odnosno novčano kazniti ukoliko se takvom pozivu ne odazovu. U odnosu na sve naprijed navedeno predlažem da se prihvati izvješće stečajnog upravitelja kao i do sada poduzete radnje stečajnog upravitelja. Nema mogućnosti za nastavak poslovanja te nema potrebe za revizijom poslovanja stečajnog upravitelja. </w:t>
      </w:r>
      <w:r w:rsidRPr="009E2EAD" w:rsidR="007C4FB9">
        <w:rPr>
          <w:rFonts w:ascii="Arial" w:hAnsi="Arial" w:cs="Arial" w:eastAsiaTheme="minorHAnsi"/>
          <w:lang w:val="hr-HR"/>
        </w:rPr>
        <w:t xml:space="preserve">Ujedno predlažem da se da suglasnost stečajnoj upraviteljici da u ime stečajnog dužnika zaključi ugovor za obavljanje knjigovodstvenih poslova s tvrtkom Raptor d.o.o. Osijek uz mjesečnu naknadu od 500,00 kuna. </w:t>
      </w:r>
      <w:r w:rsidRPr="009E2EAD" w:rsidR="00E60811">
        <w:rPr>
          <w:rFonts w:ascii="Arial" w:hAnsi="Arial" w:cs="Arial" w:eastAsiaTheme="minorHAnsi"/>
          <w:lang w:val="hr-HR"/>
        </w:rPr>
        <w:t xml:space="preserve"> </w:t>
      </w:r>
    </w:p>
    <w:p w:rsidRPr="009E2EAD" w:rsidR="00F77CDD" w:rsidP="00F77CDD" w:rsidRDefault="00F77CDD">
      <w:pPr>
        <w:spacing w:before="200"/>
        <w:ind w:firstLine="708"/>
        <w:jc w:val="both"/>
        <w:rPr>
          <w:rFonts w:ascii="Arial" w:hAnsi="Arial" w:cs="Arial" w:eastAsiaTheme="minorHAnsi"/>
          <w:lang w:val="hr-HR"/>
        </w:rPr>
      </w:pPr>
      <w:r w:rsidRPr="001F6211">
        <w:rPr>
          <w:rFonts w:ascii="Arial" w:hAnsi="Arial" w:cs="Arial" w:eastAsiaTheme="minorHAnsi"/>
          <w:lang w:val="hr-HR"/>
        </w:rPr>
        <w:t>Stečajna sutkinja upoznaje nazočne da pravo glasa na današnjem izvještajnom ročištu</w:t>
      </w:r>
      <w:r w:rsidRPr="009E2EAD">
        <w:rPr>
          <w:rFonts w:ascii="Arial" w:hAnsi="Arial" w:cs="Arial" w:eastAsiaTheme="minorHAnsi"/>
          <w:lang w:val="hr-HR"/>
        </w:rPr>
        <w:t xml:space="preserve"> imaju svi vjerovnici čije su tražbine utvrđene. </w:t>
      </w:r>
    </w:p>
    <w:p w:rsidRPr="009E2EAD" w:rsidR="00F77CDD" w:rsidP="00F77CDD" w:rsidRDefault="00F77CDD">
      <w:pPr>
        <w:spacing w:before="200"/>
        <w:ind w:firstLine="709"/>
        <w:jc w:val="both"/>
        <w:rPr>
          <w:rFonts w:ascii="Arial" w:hAnsi="Arial" w:cs="Arial" w:eastAsiaTheme="minorHAnsi"/>
          <w:lang w:val="hr-HR"/>
        </w:rPr>
      </w:pPr>
      <w:r w:rsidRPr="009E2EAD">
        <w:rPr>
          <w:rFonts w:ascii="Arial" w:hAnsi="Arial" w:cs="Arial" w:eastAsiaTheme="minorHAnsi"/>
          <w:lang w:val="hr-HR"/>
        </w:rPr>
        <w:t>Smatrat će se da je odluka donesena ako je zbroj iznosa tražbina stečajnih vjerovnika koji su glasovali za neku odluku veći od zbroja iznosa tražbina vjerovnika koji su glasovali protiv.</w:t>
      </w:r>
    </w:p>
    <w:p w:rsidRPr="009E2EAD" w:rsidR="00F77CDD" w:rsidP="00F77CDD" w:rsidRDefault="00F77CDD">
      <w:pPr>
        <w:spacing w:before="200"/>
        <w:ind w:firstLine="709"/>
        <w:jc w:val="both"/>
        <w:rPr>
          <w:rFonts w:ascii="Arial" w:hAnsi="Arial" w:cs="Arial" w:eastAsiaTheme="minorHAnsi"/>
          <w:lang w:val="hr-HR"/>
        </w:rPr>
      </w:pPr>
      <w:r w:rsidRPr="009E2EAD">
        <w:rPr>
          <w:rFonts w:ascii="Arial" w:hAnsi="Arial" w:cs="Arial" w:eastAsiaTheme="minorHAnsi"/>
          <w:lang w:val="hr-HR"/>
        </w:rPr>
        <w:t>Glasovanje će se vršiti dizanjem ruku.</w:t>
      </w:r>
    </w:p>
    <w:p w:rsidRPr="009E2EAD" w:rsidR="00F77CDD" w:rsidP="00F77CDD" w:rsidRDefault="00F77CDD">
      <w:pPr>
        <w:spacing w:before="200"/>
        <w:ind w:firstLine="703"/>
        <w:jc w:val="both"/>
        <w:rPr>
          <w:rFonts w:ascii="Arial" w:hAnsi="Arial" w:cs="Arial" w:eastAsiaTheme="minorHAnsi"/>
          <w:lang w:val="hr-HR"/>
        </w:rPr>
      </w:pPr>
      <w:r w:rsidRPr="009E2EAD">
        <w:rPr>
          <w:rFonts w:ascii="Arial" w:hAnsi="Arial" w:cs="Arial" w:eastAsiaTheme="minorHAnsi"/>
          <w:lang w:val="hr-HR"/>
        </w:rPr>
        <w:t>Utvrđuje se da na današnjem izvještajnom ročištu pravo glasa ima vjerovnik:</w:t>
      </w:r>
    </w:p>
    <w:p w:rsidRPr="001F6211" w:rsidR="002431D8" w:rsidP="00572DF2" w:rsidRDefault="00F77CDD">
      <w:pPr>
        <w:pStyle w:val="Bezproreda"/>
        <w:jc w:val="both"/>
        <w:rPr>
          <w:rFonts w:ascii="Arial" w:hAnsi="Arial" w:cs="Arial"/>
          <w:sz w:val="24"/>
          <w:szCs w:val="24"/>
        </w:rPr>
      </w:pPr>
      <w:r w:rsidRPr="001F6211">
        <w:rPr>
          <w:rFonts w:ascii="Arial" w:hAnsi="Arial" w:cs="Arial"/>
          <w:sz w:val="24"/>
          <w:szCs w:val="24"/>
        </w:rPr>
        <w:tab/>
        <w:t xml:space="preserve">- RH,Ministarstvo financija, .................................................. </w:t>
      </w:r>
      <w:r w:rsidRPr="001F6211" w:rsidR="00163000">
        <w:rPr>
          <w:rFonts w:ascii="Arial" w:hAnsi="Arial" w:cs="Arial"/>
          <w:sz w:val="24"/>
          <w:szCs w:val="24"/>
        </w:rPr>
        <w:t>733.745</w:t>
      </w:r>
      <w:r w:rsidRPr="001F6211">
        <w:rPr>
          <w:rFonts w:ascii="Arial" w:hAnsi="Arial" w:cs="Arial"/>
          <w:sz w:val="24"/>
          <w:szCs w:val="24"/>
        </w:rPr>
        <w:t xml:space="preserve"> glasova</w:t>
      </w:r>
    </w:p>
    <w:p w:rsidRPr="001F6211" w:rsidR="0073735A" w:rsidP="00572DF2" w:rsidRDefault="002431D8">
      <w:pPr>
        <w:pStyle w:val="Bezproreda"/>
        <w:jc w:val="both"/>
        <w:rPr>
          <w:rFonts w:ascii="Arial" w:hAnsi="Arial" w:cs="Arial"/>
          <w:sz w:val="24"/>
          <w:szCs w:val="24"/>
        </w:rPr>
      </w:pPr>
      <w:r w:rsidRPr="001F6211">
        <w:rPr>
          <w:rFonts w:ascii="Arial" w:hAnsi="Arial" w:cs="Arial"/>
          <w:sz w:val="24"/>
          <w:szCs w:val="24"/>
        </w:rPr>
        <w:tab/>
        <w:t xml:space="preserve">- </w:t>
      </w:r>
      <w:r w:rsidRPr="001F6211" w:rsidR="00F77CDD">
        <w:rPr>
          <w:rFonts w:ascii="Arial" w:hAnsi="Arial" w:cs="Arial"/>
          <w:sz w:val="24"/>
          <w:szCs w:val="24"/>
        </w:rPr>
        <w:t xml:space="preserve"> </w:t>
      </w:r>
      <w:r w:rsidRPr="001F6211">
        <w:rPr>
          <w:rFonts w:ascii="Arial" w:hAnsi="Arial" w:cs="Arial"/>
          <w:sz w:val="24"/>
          <w:szCs w:val="24"/>
        </w:rPr>
        <w:t>MEGST d.o.o…………………………………………………… 259.675 glasova</w:t>
      </w:r>
    </w:p>
    <w:p w:rsidRPr="001F6211" w:rsidR="0073735A" w:rsidP="00572DF2" w:rsidRDefault="0073735A">
      <w:pPr>
        <w:pStyle w:val="Bezproreda"/>
        <w:jc w:val="both"/>
        <w:rPr>
          <w:rFonts w:ascii="Arial" w:hAnsi="Arial" w:cs="Arial"/>
          <w:sz w:val="24"/>
          <w:szCs w:val="24"/>
        </w:rPr>
      </w:pPr>
    </w:p>
    <w:p w:rsidRPr="001F6211" w:rsidR="0073735A" w:rsidP="00572DF2" w:rsidRDefault="0073735A">
      <w:pPr>
        <w:pStyle w:val="Bezproreda"/>
        <w:jc w:val="both"/>
        <w:rPr>
          <w:rFonts w:ascii="Arial" w:hAnsi="Arial" w:cs="Arial"/>
          <w:sz w:val="24"/>
          <w:szCs w:val="24"/>
        </w:rPr>
      </w:pPr>
    </w:p>
    <w:p w:rsidRPr="001F6211" w:rsidR="00160DED" w:rsidP="0081762D" w:rsidRDefault="00160DED">
      <w:pPr>
        <w:pStyle w:val="Bezproreda"/>
        <w:ind w:firstLine="426"/>
        <w:jc w:val="both"/>
        <w:rPr>
          <w:rFonts w:ascii="Arial" w:hAnsi="Arial" w:cs="Arial"/>
          <w:sz w:val="24"/>
          <w:szCs w:val="24"/>
        </w:rPr>
      </w:pPr>
      <w:r w:rsidRPr="001F6211">
        <w:rPr>
          <w:rFonts w:ascii="Arial" w:hAnsi="Arial" w:cs="Arial"/>
          <w:sz w:val="24"/>
          <w:szCs w:val="24"/>
        </w:rPr>
        <w:t>Vjerovnici nakon provedene rasprave i izviješća stečajnog upravitelja donose slijedeće odluke:</w:t>
      </w:r>
    </w:p>
    <w:p w:rsidRPr="001F6211" w:rsidR="00AF798C" w:rsidP="00160DED" w:rsidRDefault="00AF798C">
      <w:pPr>
        <w:pStyle w:val="Bezproreda"/>
        <w:jc w:val="both"/>
        <w:rPr>
          <w:rFonts w:ascii="Arial" w:hAnsi="Arial" w:cs="Arial"/>
          <w:sz w:val="24"/>
          <w:szCs w:val="24"/>
        </w:rPr>
      </w:pPr>
    </w:p>
    <w:p w:rsidRPr="001F6211" w:rsidR="00160DED" w:rsidP="00AF798C" w:rsidRDefault="00160DED">
      <w:pPr>
        <w:pStyle w:val="Bezproreda"/>
        <w:numPr>
          <w:ilvl w:val="0"/>
          <w:numId w:val="3"/>
        </w:numPr>
        <w:jc w:val="both"/>
        <w:rPr>
          <w:rFonts w:ascii="Arial" w:hAnsi="Arial" w:cs="Arial"/>
          <w:sz w:val="24"/>
          <w:szCs w:val="24"/>
        </w:rPr>
      </w:pPr>
      <w:r w:rsidRPr="001F6211">
        <w:rPr>
          <w:rFonts w:ascii="Arial" w:hAnsi="Arial" w:cs="Arial"/>
          <w:sz w:val="24"/>
          <w:szCs w:val="24"/>
        </w:rPr>
        <w:t>Prihvaća se izvješće stečajnog upravitelja</w:t>
      </w:r>
      <w:r w:rsidRPr="001F6211" w:rsidR="00401815">
        <w:rPr>
          <w:rFonts w:ascii="Arial" w:hAnsi="Arial" w:cs="Arial"/>
          <w:sz w:val="24"/>
          <w:szCs w:val="24"/>
        </w:rPr>
        <w:t xml:space="preserve"> gospodarskom položaju stečanog dužnika i njegovim uzrocima</w:t>
      </w:r>
      <w:r w:rsidRPr="001F6211">
        <w:rPr>
          <w:rFonts w:ascii="Arial" w:hAnsi="Arial" w:cs="Arial"/>
          <w:sz w:val="24"/>
          <w:szCs w:val="24"/>
        </w:rPr>
        <w:t>.</w:t>
      </w:r>
    </w:p>
    <w:p w:rsidRPr="009E2EAD" w:rsidR="00566E26" w:rsidP="00566E26" w:rsidRDefault="00401815">
      <w:pPr>
        <w:pStyle w:val="Odlomakpopisa"/>
        <w:numPr>
          <w:ilvl w:val="0"/>
          <w:numId w:val="3"/>
        </w:numPr>
        <w:jc w:val="both"/>
        <w:rPr>
          <w:rFonts w:ascii="Arial" w:hAnsi="Arial" w:cs="Arial" w:eastAsiaTheme="minorHAnsi"/>
          <w:lang w:val="hr-HR"/>
        </w:rPr>
      </w:pPr>
      <w:r w:rsidRPr="009E2EAD">
        <w:rPr>
          <w:rFonts w:ascii="Arial" w:hAnsi="Arial" w:cs="Arial" w:eastAsiaTheme="minorHAnsi"/>
          <w:lang w:val="hr-HR"/>
        </w:rPr>
        <w:t>Nema uvjeta za nastavak poslovanja dužnika.</w:t>
      </w:r>
    </w:p>
    <w:p w:rsidRPr="009E2EAD" w:rsidR="00853054" w:rsidP="00566E26" w:rsidRDefault="001F6211">
      <w:pPr>
        <w:pStyle w:val="Odlomakpopisa"/>
        <w:numPr>
          <w:ilvl w:val="0"/>
          <w:numId w:val="3"/>
        </w:numPr>
        <w:jc w:val="both"/>
        <w:rPr>
          <w:rFonts w:ascii="Arial" w:hAnsi="Arial" w:cs="Arial" w:eastAsiaTheme="minorHAnsi"/>
          <w:lang w:val="hr-HR"/>
        </w:rPr>
      </w:pPr>
      <w:r w:rsidRPr="009E2EAD">
        <w:rPr>
          <w:rFonts w:ascii="Arial" w:hAnsi="Arial" w:cs="Arial" w:eastAsiaTheme="minorHAnsi"/>
          <w:lang w:val="hr-HR"/>
        </w:rPr>
        <w:t xml:space="preserve">Prihvaća se predračun troškova stečajne upraviteljice osim stavke postupci radi prisilne naplate potraživanja u iznosu od 10.000,00 kuna. </w:t>
      </w:r>
    </w:p>
    <w:p w:rsidRPr="009E2EAD" w:rsidR="0081762D" w:rsidP="0083683B" w:rsidRDefault="0081762D">
      <w:pPr>
        <w:pStyle w:val="Odlomakpopisa"/>
        <w:numPr>
          <w:ilvl w:val="0"/>
          <w:numId w:val="3"/>
        </w:numPr>
        <w:jc w:val="both"/>
        <w:rPr>
          <w:rFonts w:ascii="Arial" w:hAnsi="Arial" w:cs="Arial" w:eastAsiaTheme="minorHAnsi"/>
          <w:lang w:val="hr-HR"/>
        </w:rPr>
      </w:pPr>
      <w:r w:rsidRPr="009E2EAD">
        <w:rPr>
          <w:rFonts w:ascii="Arial" w:hAnsi="Arial" w:cs="Arial" w:eastAsiaTheme="minorHAnsi"/>
          <w:lang w:val="hr-HR"/>
        </w:rPr>
        <w:t xml:space="preserve">Nalaže se ranijem zastupniku po zakonu (direktoru) dužnika </w:t>
      </w:r>
      <w:r w:rsidRPr="009E2EAD" w:rsidR="0083683B">
        <w:rPr>
          <w:rFonts w:ascii="Arial" w:hAnsi="Arial" w:cs="Arial" w:eastAsiaTheme="minorHAnsi"/>
          <w:lang w:val="hr-HR"/>
        </w:rPr>
        <w:t>Juri Jukiću, Slivno 404, Slivno, OIB: 00556312831</w:t>
      </w:r>
      <w:r w:rsidRPr="009E2EAD">
        <w:rPr>
          <w:rFonts w:ascii="Arial" w:hAnsi="Arial" w:cs="Arial" w:eastAsiaTheme="minorHAnsi"/>
          <w:lang w:val="hr-HR"/>
        </w:rPr>
        <w:t xml:space="preserve">, da odmah, a najkasnije u roku od 8 dana od primitka ovog zaključka stupi u kontakt sa stečajnom upraviteljicom </w:t>
      </w:r>
      <w:r w:rsidRPr="009E2EAD" w:rsidR="0083683B">
        <w:rPr>
          <w:rFonts w:ascii="Arial" w:hAnsi="Arial" w:cs="Arial" w:eastAsiaTheme="minorHAnsi"/>
          <w:lang w:val="hr-HR"/>
        </w:rPr>
        <w:t>Tihanom Majić</w:t>
      </w:r>
      <w:r w:rsidRPr="009E2EAD" w:rsidR="00662209">
        <w:rPr>
          <w:rFonts w:ascii="Arial" w:hAnsi="Arial" w:cs="Arial" w:eastAsiaTheme="minorHAnsi"/>
          <w:lang w:val="hr-HR"/>
        </w:rPr>
        <w:t xml:space="preserve"> iz Osijeka, Kardinala A. Stepinca 4, </w:t>
      </w:r>
      <w:r w:rsidRPr="009E2EAD">
        <w:rPr>
          <w:rFonts w:ascii="Arial" w:hAnsi="Arial" w:cs="Arial" w:eastAsiaTheme="minorHAnsi"/>
          <w:lang w:val="hr-HR"/>
        </w:rPr>
        <w:t>te da isto</w:t>
      </w:r>
      <w:r w:rsidRPr="009E2EAD" w:rsidR="0083683B">
        <w:rPr>
          <w:rFonts w:ascii="Arial" w:hAnsi="Arial" w:cs="Arial" w:eastAsiaTheme="minorHAnsi"/>
          <w:lang w:val="hr-HR"/>
        </w:rPr>
        <w:t>j</w:t>
      </w:r>
      <w:r w:rsidRPr="009E2EAD">
        <w:rPr>
          <w:rFonts w:ascii="Arial" w:hAnsi="Arial" w:cs="Arial" w:eastAsiaTheme="minorHAnsi"/>
          <w:lang w:val="hr-HR"/>
        </w:rPr>
        <w:t xml:space="preserve"> stavi na raspolaganje svu poslovnu dokumentaciju, kao i materijalnu i nematerijalnu imovinu dužnika, te da </w:t>
      </w:r>
      <w:r w:rsidRPr="009E2EAD" w:rsidR="0083683B">
        <w:rPr>
          <w:rFonts w:ascii="Arial" w:hAnsi="Arial" w:cs="Arial" w:eastAsiaTheme="minorHAnsi"/>
          <w:lang w:val="hr-HR"/>
        </w:rPr>
        <w:t>joj</w:t>
      </w:r>
      <w:r w:rsidRPr="009E2EAD">
        <w:rPr>
          <w:rFonts w:ascii="Arial" w:hAnsi="Arial" w:cs="Arial" w:eastAsiaTheme="minorHAnsi"/>
          <w:lang w:val="hr-HR"/>
        </w:rPr>
        <w:t xml:space="preserve"> pruži i dostavi sve druge potrebne podatke i obavijesti koje su bitne za ovaj stečajni postupak, a sve sukladno traženju stečajne upraviteljice. </w:t>
      </w:r>
    </w:p>
    <w:p w:rsidRPr="009E2EAD" w:rsidR="0081762D" w:rsidP="0083683B" w:rsidRDefault="0081762D">
      <w:pPr>
        <w:pStyle w:val="Odlomakpopisa"/>
        <w:ind w:left="786"/>
        <w:jc w:val="both"/>
        <w:rPr>
          <w:rFonts w:ascii="Arial" w:hAnsi="Arial" w:cs="Arial" w:eastAsiaTheme="minorHAnsi"/>
          <w:lang w:val="hr-HR"/>
        </w:rPr>
      </w:pPr>
      <w:r w:rsidRPr="009E2EAD">
        <w:rPr>
          <w:rFonts w:ascii="Arial" w:hAnsi="Arial" w:cs="Arial" w:eastAsiaTheme="minorHAnsi"/>
          <w:lang w:val="hr-HR"/>
        </w:rPr>
        <w:t xml:space="preserve">Upozorava se </w:t>
      </w:r>
      <w:r w:rsidRPr="009E2EAD" w:rsidR="0083683B">
        <w:rPr>
          <w:rFonts w:ascii="Arial" w:hAnsi="Arial" w:cs="Arial" w:eastAsiaTheme="minorHAnsi"/>
          <w:lang w:val="hr-HR"/>
        </w:rPr>
        <w:t xml:space="preserve">Jure Jukić, Slivno 404, Slivno, OIB: 00556312831 </w:t>
      </w:r>
      <w:r w:rsidRPr="009E2EAD">
        <w:rPr>
          <w:rFonts w:ascii="Arial" w:hAnsi="Arial" w:cs="Arial" w:eastAsiaTheme="minorHAnsi"/>
          <w:lang w:val="hr-HR"/>
        </w:rPr>
        <w:t xml:space="preserve">da je isti dužan surađivati sa stečajnoj upraviteljicom te mu na njen zahtjev pružiti sve potrebne podatke i obavijesti, a u slučaju suprotnog, </w:t>
      </w:r>
      <w:r w:rsidRPr="009E2EAD" w:rsidR="0083683B">
        <w:rPr>
          <w:rFonts w:ascii="Arial" w:hAnsi="Arial" w:cs="Arial" w:eastAsiaTheme="minorHAnsi"/>
          <w:lang w:val="hr-HR"/>
        </w:rPr>
        <w:t>Juri Jukiću</w:t>
      </w:r>
      <w:r w:rsidRPr="009E2EAD">
        <w:rPr>
          <w:rFonts w:ascii="Arial" w:hAnsi="Arial" w:cs="Arial" w:eastAsiaTheme="minorHAnsi"/>
          <w:lang w:val="hr-HR"/>
        </w:rPr>
        <w:t xml:space="preserve"> se može izreći novčana kazna u iznosu do 10.000,00 kuna, a isti također i osobno odgovara vjerovnicima za naknadu štete koju je prouzročio uskratom davanja ili davanjem netočnih ili nepotpunih podataka i obavijesti, sve to sukladno odredbama članku 117. stavak 3., članak 177., članak 178. i članak 180. Stečajnog zakona (Narodne novine broj 71/15 i 104/17).</w:t>
      </w:r>
    </w:p>
    <w:p w:rsidRPr="009E2EAD" w:rsidR="00163000" w:rsidP="00566E26" w:rsidRDefault="00163000">
      <w:pPr>
        <w:pStyle w:val="Odlomakpopisa"/>
        <w:numPr>
          <w:ilvl w:val="0"/>
          <w:numId w:val="3"/>
        </w:numPr>
        <w:jc w:val="both"/>
        <w:rPr>
          <w:rFonts w:ascii="Arial" w:hAnsi="Arial" w:cs="Arial" w:eastAsiaTheme="minorHAnsi"/>
          <w:lang w:val="hr-HR"/>
        </w:rPr>
      </w:pPr>
      <w:r w:rsidRPr="009E2EAD">
        <w:rPr>
          <w:rFonts w:ascii="Arial" w:hAnsi="Arial" w:cs="Arial" w:eastAsiaTheme="minorHAnsi"/>
          <w:lang w:val="hr-HR"/>
        </w:rPr>
        <w:t>Daje se suglasnost stečajnom upraviteljici da u ime stečajnog dužnika zaključi ugovor sa obavljanje knjigovodstvenih poslova s tvrtkom Raptor d.o.o. Osijek, Kralja Zvonimira 15, OIB: 20821180530 uz m</w:t>
      </w:r>
      <w:r w:rsidRPr="009E2EAD" w:rsidR="009E2EAD">
        <w:rPr>
          <w:rFonts w:ascii="Arial" w:hAnsi="Arial" w:cs="Arial" w:eastAsiaTheme="minorHAnsi"/>
          <w:lang w:val="hr-HR"/>
        </w:rPr>
        <w:t xml:space="preserve">jesečnu naknadu od 500,00 kuna, uključujući PDV. </w:t>
      </w:r>
    </w:p>
    <w:p w:rsidRPr="001F6211" w:rsidR="00160DED" w:rsidP="00BA76FC" w:rsidRDefault="00160DED">
      <w:pPr>
        <w:rPr>
          <w:rFonts w:ascii="Arial" w:hAnsi="Arial" w:cs="Arial" w:eastAsiaTheme="minorHAnsi"/>
          <w:lang w:val="hr-HR"/>
        </w:rPr>
      </w:pPr>
    </w:p>
    <w:p w:rsidRPr="009E2EAD" w:rsidR="00AF798C" w:rsidP="00E97ECE" w:rsidRDefault="00A60091">
      <w:pPr>
        <w:jc w:val="both"/>
        <w:rPr>
          <w:rFonts w:ascii="Arial" w:hAnsi="Arial" w:cs="Arial" w:eastAsiaTheme="minorHAnsi"/>
          <w:lang w:val="hr-HR"/>
        </w:rPr>
      </w:pPr>
      <w:r w:rsidRPr="009E2EAD">
        <w:rPr>
          <w:rFonts w:ascii="Arial" w:hAnsi="Arial" w:cs="Arial" w:eastAsiaTheme="minorHAnsi"/>
          <w:lang w:val="hr-HR"/>
        </w:rPr>
        <w:t xml:space="preserve">Dovršeno u  </w:t>
      </w:r>
      <w:r w:rsidRPr="009E2EAD" w:rsidR="0073735A">
        <w:rPr>
          <w:rFonts w:ascii="Arial" w:hAnsi="Arial" w:cs="Arial" w:eastAsiaTheme="minorHAnsi"/>
          <w:lang w:val="hr-HR"/>
        </w:rPr>
        <w:t>09:</w:t>
      </w:r>
      <w:r w:rsidRPr="009E2EAD" w:rsidR="000B050E">
        <w:rPr>
          <w:rFonts w:ascii="Arial" w:hAnsi="Arial" w:cs="Arial" w:eastAsiaTheme="minorHAnsi"/>
          <w:lang w:val="hr-HR"/>
        </w:rPr>
        <w:t>35</w:t>
      </w:r>
      <w:r w:rsidRPr="009E2EAD" w:rsidR="00BA76FC">
        <w:rPr>
          <w:rFonts w:ascii="Arial" w:hAnsi="Arial" w:cs="Arial" w:eastAsiaTheme="minorHAnsi"/>
          <w:lang w:val="hr-HR"/>
        </w:rPr>
        <w:t xml:space="preserve"> sati</w:t>
      </w:r>
      <w:r w:rsidRPr="009E2EAD" w:rsidR="00160DED">
        <w:rPr>
          <w:rFonts w:ascii="Arial" w:hAnsi="Arial" w:cs="Arial" w:eastAsiaTheme="minorHAnsi"/>
          <w:lang w:val="hr-HR"/>
        </w:rPr>
        <w:t xml:space="preserve">. </w:t>
      </w:r>
    </w:p>
    <w:p w:rsidRPr="009E2EAD" w:rsidR="00160DED" w:rsidP="00160DED" w:rsidRDefault="00160DED">
      <w:pPr>
        <w:jc w:val="center"/>
        <w:rPr>
          <w:rFonts w:ascii="Arial" w:hAnsi="Arial" w:cs="Arial" w:eastAsiaTheme="minorHAnsi"/>
          <w:lang w:val="hr-HR"/>
        </w:rPr>
      </w:pPr>
      <w:r w:rsidRPr="009E2EAD">
        <w:rPr>
          <w:rFonts w:ascii="Arial" w:hAnsi="Arial" w:cs="Arial" w:eastAsiaTheme="minorHAnsi"/>
          <w:lang w:val="hr-HR"/>
        </w:rPr>
        <w:t>stečajni sudac</w:t>
      </w:r>
    </w:p>
    <w:p w:rsidRPr="009E2EAD" w:rsidR="00160DED" w:rsidP="00160DED" w:rsidRDefault="00160DED">
      <w:pPr>
        <w:rPr>
          <w:rFonts w:ascii="Arial" w:hAnsi="Arial" w:cs="Arial" w:eastAsiaTheme="minorHAnsi"/>
          <w:lang w:val="hr-HR"/>
        </w:rPr>
      </w:pPr>
    </w:p>
    <w:p w:rsidRPr="009E2EAD" w:rsidR="00AF798C" w:rsidP="00160DED" w:rsidRDefault="00AF798C">
      <w:pPr>
        <w:rPr>
          <w:rFonts w:ascii="Arial" w:hAnsi="Arial" w:cs="Arial" w:eastAsiaTheme="minorHAnsi"/>
          <w:lang w:val="hr-HR"/>
        </w:rPr>
      </w:pPr>
    </w:p>
    <w:p w:rsidRPr="009E2EAD" w:rsidR="00160DED" w:rsidP="00E15357" w:rsidRDefault="00160DED">
      <w:pPr>
        <w:jc w:val="center"/>
        <w:rPr>
          <w:rFonts w:ascii="Arial" w:hAnsi="Arial" w:cs="Arial" w:eastAsiaTheme="minorHAnsi"/>
          <w:lang w:val="hr-HR"/>
        </w:rPr>
      </w:pPr>
      <w:r w:rsidRPr="009E2EAD">
        <w:rPr>
          <w:rFonts w:ascii="Arial" w:hAnsi="Arial" w:cs="Arial" w:eastAsiaTheme="minorHAnsi"/>
          <w:lang w:val="hr-HR"/>
        </w:rPr>
        <w:t>zapisničar</w:t>
      </w:r>
    </w:p>
    <w:p w:rsidRPr="009E2EAD" w:rsidR="00160DED" w:rsidP="00160DED" w:rsidRDefault="00160DED">
      <w:pPr>
        <w:jc w:val="right"/>
        <w:rPr>
          <w:rFonts w:ascii="Arial" w:hAnsi="Arial" w:cs="Arial" w:eastAsiaTheme="minorHAnsi"/>
          <w:lang w:val="hr-HR"/>
        </w:rPr>
      </w:pPr>
      <w:r w:rsidRPr="009E2EAD">
        <w:rPr>
          <w:rFonts w:ascii="Arial" w:hAnsi="Arial" w:cs="Arial" w:eastAsiaTheme="minorHAnsi"/>
          <w:lang w:val="hr-HR"/>
        </w:rPr>
        <w:t>stečajni upravitelj</w:t>
      </w:r>
    </w:p>
    <w:p w:rsidRPr="009E2EAD" w:rsidR="00AF798C" w:rsidP="00160DED" w:rsidRDefault="00AF798C">
      <w:pPr>
        <w:jc w:val="right"/>
        <w:rPr>
          <w:rFonts w:ascii="Arial" w:hAnsi="Arial" w:cs="Arial" w:eastAsiaTheme="minorHAnsi"/>
          <w:lang w:val="hr-HR"/>
        </w:rPr>
      </w:pPr>
    </w:p>
    <w:p w:rsidRPr="009E2EAD" w:rsidR="00E15357" w:rsidP="00E15357" w:rsidRDefault="00E15357">
      <w:pPr>
        <w:rPr>
          <w:rFonts w:ascii="Arial" w:hAnsi="Arial" w:cs="Arial" w:eastAsiaTheme="minorHAnsi"/>
          <w:lang w:val="hr-HR"/>
        </w:rPr>
      </w:pPr>
    </w:p>
    <w:p w:rsidRPr="009E2EAD" w:rsidR="00853B3E" w:rsidP="00E97ECE" w:rsidRDefault="00F140C5">
      <w:pPr>
        <w:jc w:val="right"/>
        <w:rPr>
          <w:rFonts w:ascii="Arial" w:hAnsi="Arial" w:cs="Arial" w:eastAsiaTheme="minorHAnsi"/>
          <w:lang w:val="hr-HR"/>
        </w:rPr>
      </w:pPr>
      <w:r w:rsidRPr="009E2EAD">
        <w:rPr>
          <w:rFonts w:ascii="Arial" w:hAnsi="Arial" w:cs="Arial" w:eastAsiaTheme="minorHAnsi"/>
          <w:lang w:val="hr-HR"/>
        </w:rPr>
        <w:t>stečajni vjerovnik</w:t>
      </w:r>
    </w:p>
    <w:sectPr w:rsidRPr="009E2EAD" w:rsidR="00853B3E" w:rsidSect="00537B3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3958" w:rsidP="008143A6" w:rsidRDefault="00193958">
      <w:r>
        <w:separator/>
      </w:r>
    </w:p>
  </w:endnote>
  <w:endnote w:type="continuationSeparator" w:id="0">
    <w:p w:rsidR="00193958" w:rsidP="008143A6" w:rsidRDefault="0019395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2164"/>
      <w:docPartObj>
        <w:docPartGallery w:val="Page Numbers (Bottom of Page)"/>
        <w:docPartUnique/>
      </w:docPartObj>
    </w:sdtPr>
    <w:sdtEndPr/>
    <w:sdtContent>
      <w:p w:rsidR="00193958" w:rsidRDefault="00193958">
        <w:pPr>
          <w:pStyle w:val="Podnoje"/>
          <w:jc w:val="center"/>
        </w:pPr>
        <w:r>
          <w:fldChar w:fldCharType="begin"/>
        </w:r>
        <w:r>
          <w:instrText xml:space="preserve"> PAGE   \* MERGEFORMAT </w:instrText>
        </w:r>
        <w:r>
          <w:fldChar w:fldCharType="separate"/>
        </w:r>
        <w:r w:rsidR="00466B8B">
          <w:rPr>
            <w:noProof/>
          </w:rPr>
          <w:t>5</w:t>
        </w:r>
        <w:r>
          <w:rPr>
            <w:noProof/>
          </w:rPr>
          <w:fldChar w:fldCharType="end"/>
        </w:r>
      </w:p>
    </w:sdtContent>
  </w:sdt>
  <w:p w:rsidR="00193958" w:rsidRDefault="00193958">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3958" w:rsidP="008143A6" w:rsidRDefault="00193958">
      <w:r>
        <w:separator/>
      </w:r>
    </w:p>
  </w:footnote>
  <w:footnote w:type="continuationSeparator" w:id="0">
    <w:p w:rsidR="00193958" w:rsidP="008143A6" w:rsidRDefault="0019395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35769" w:rsidR="00193958" w:rsidP="00E94D49" w:rsidRDefault="00193958">
    <w:pPr>
      <w:pStyle w:val="Zaglavlje"/>
      <w:jc w:val="right"/>
      <w:rPr>
        <w:rFonts w:ascii="Arial" w:hAnsi="Arial" w:cs="Arial"/>
      </w:rPr>
    </w:pPr>
    <w:r w:rsidRPr="00935769">
      <w:rPr>
        <w:rFonts w:ascii="Arial" w:hAnsi="Arial" w:cs="Arial"/>
      </w:rPr>
      <w:t>Poslovni broj: 4.St-</w:t>
    </w:r>
    <w:r>
      <w:rPr>
        <w:rFonts w:ascii="Arial" w:hAnsi="Arial" w:cs="Arial"/>
      </w:rPr>
      <w:t>108/2021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ilvl="0" w:tplc="D2243146">
      <w:start w:val="1"/>
      <w:numFmt w:val="decimal"/>
      <w:lvlText w:val="%1."/>
      <w:lvlJc w:val="left"/>
      <w:pPr>
        <w:ind w:left="928" w:hanging="360"/>
      </w:pPr>
      <w:rPr>
        <w:rFonts w:hint="default" w:ascii="Times New Roman" w:hAnsi="Times New Roman" w:cs="Times New Roman"/>
        <w:color w:val="auto"/>
        <w:sz w:val="24"/>
        <w:szCs w:val="24"/>
      </w:rPr>
    </w:lvl>
    <w:lvl w:ilvl="1" w:tplc="041A0019">
      <w:start w:val="1"/>
      <w:numFmt w:val="lowerLetter"/>
      <w:lvlText w:val="%2."/>
      <w:lvlJc w:val="left"/>
      <w:pPr>
        <w:ind w:left="1648" w:hanging="360"/>
      </w:pPr>
    </w:lvl>
    <w:lvl w:ilvl="2" w:tplc="041A001B">
      <w:start w:val="1"/>
      <w:numFmt w:val="lowerRoman"/>
      <w:lvlText w:val="%3."/>
      <w:lvlJc w:val="right"/>
      <w:pPr>
        <w:ind w:left="2368" w:hanging="180"/>
      </w:pPr>
    </w:lvl>
    <w:lvl w:ilvl="3" w:tplc="041A000F">
      <w:start w:val="1"/>
      <w:numFmt w:val="decimal"/>
      <w:lvlText w:val="%4."/>
      <w:lvlJc w:val="left"/>
      <w:pPr>
        <w:ind w:left="3088" w:hanging="360"/>
      </w:pPr>
    </w:lvl>
    <w:lvl w:ilvl="4" w:tplc="041A0019">
      <w:start w:val="1"/>
      <w:numFmt w:val="lowerLetter"/>
      <w:lvlText w:val="%5."/>
      <w:lvlJc w:val="left"/>
      <w:pPr>
        <w:ind w:left="3808" w:hanging="360"/>
      </w:pPr>
    </w:lvl>
    <w:lvl w:ilvl="5" w:tplc="041A001B">
      <w:start w:val="1"/>
      <w:numFmt w:val="lowerRoman"/>
      <w:lvlText w:val="%6."/>
      <w:lvlJc w:val="right"/>
      <w:pPr>
        <w:ind w:left="4528" w:hanging="180"/>
      </w:pPr>
    </w:lvl>
    <w:lvl w:ilvl="6" w:tplc="041A000F">
      <w:start w:val="1"/>
      <w:numFmt w:val="decimal"/>
      <w:lvlText w:val="%7."/>
      <w:lvlJc w:val="left"/>
      <w:pPr>
        <w:ind w:left="5248" w:hanging="360"/>
      </w:pPr>
    </w:lvl>
    <w:lvl w:ilvl="7" w:tplc="041A0019">
      <w:start w:val="1"/>
      <w:numFmt w:val="lowerLetter"/>
      <w:lvlText w:val="%8."/>
      <w:lvlJc w:val="left"/>
      <w:pPr>
        <w:ind w:left="5968" w:hanging="360"/>
      </w:pPr>
    </w:lvl>
    <w:lvl w:ilvl="8" w:tplc="041A001B">
      <w:start w:val="1"/>
      <w:numFmt w:val="lowerRoman"/>
      <w:lvlText w:val="%9."/>
      <w:lvlJc w:val="right"/>
      <w:pPr>
        <w:ind w:left="6688" w:hanging="180"/>
      </w:pPr>
    </w:lvl>
  </w:abstractNum>
  <w:abstractNum w:abstractNumId="1">
    <w:nsid w:val="2ABA696C"/>
    <w:multiLevelType w:val="hybridMultilevel"/>
    <w:tmpl w:val="868C1882"/>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31F1309F"/>
    <w:multiLevelType w:val="hybridMultilevel"/>
    <w:tmpl w:val="5F6E5F66"/>
    <w:lvl w:ilvl="0" w:tplc="25FCC0F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9E41063"/>
    <w:multiLevelType w:val="hybridMultilevel"/>
    <w:tmpl w:val="80FE0AFC"/>
    <w:lvl w:ilvl="0" w:tplc="6AE2D3C4">
      <w:start w:val="1"/>
      <w:numFmt w:val="decimal"/>
      <w:lvlText w:val="%1."/>
      <w:lvlJc w:val="left"/>
      <w:pPr>
        <w:ind w:left="928" w:hanging="360"/>
      </w:pPr>
    </w:lvl>
    <w:lvl w:ilvl="1" w:tplc="041A0019">
      <w:start w:val="1"/>
      <w:numFmt w:val="lowerLetter"/>
      <w:lvlText w:val="%2."/>
      <w:lvlJc w:val="left"/>
      <w:pPr>
        <w:ind w:left="1648" w:hanging="360"/>
      </w:pPr>
    </w:lvl>
    <w:lvl w:ilvl="2" w:tplc="041A001B">
      <w:start w:val="1"/>
      <w:numFmt w:val="lowerRoman"/>
      <w:lvlText w:val="%3."/>
      <w:lvlJc w:val="right"/>
      <w:pPr>
        <w:ind w:left="2368" w:hanging="180"/>
      </w:pPr>
    </w:lvl>
    <w:lvl w:ilvl="3" w:tplc="041A000F">
      <w:start w:val="1"/>
      <w:numFmt w:val="decimal"/>
      <w:lvlText w:val="%4."/>
      <w:lvlJc w:val="left"/>
      <w:pPr>
        <w:ind w:left="3088" w:hanging="360"/>
      </w:pPr>
    </w:lvl>
    <w:lvl w:ilvl="4" w:tplc="041A0019">
      <w:start w:val="1"/>
      <w:numFmt w:val="lowerLetter"/>
      <w:lvlText w:val="%5."/>
      <w:lvlJc w:val="left"/>
      <w:pPr>
        <w:ind w:left="3808" w:hanging="360"/>
      </w:pPr>
    </w:lvl>
    <w:lvl w:ilvl="5" w:tplc="041A001B">
      <w:start w:val="1"/>
      <w:numFmt w:val="lowerRoman"/>
      <w:lvlText w:val="%6."/>
      <w:lvlJc w:val="right"/>
      <w:pPr>
        <w:ind w:left="4528" w:hanging="180"/>
      </w:pPr>
    </w:lvl>
    <w:lvl w:ilvl="6" w:tplc="041A000F">
      <w:start w:val="1"/>
      <w:numFmt w:val="decimal"/>
      <w:lvlText w:val="%7."/>
      <w:lvlJc w:val="left"/>
      <w:pPr>
        <w:ind w:left="5248" w:hanging="360"/>
      </w:pPr>
    </w:lvl>
    <w:lvl w:ilvl="7" w:tplc="041A0019">
      <w:start w:val="1"/>
      <w:numFmt w:val="lowerLetter"/>
      <w:lvlText w:val="%8."/>
      <w:lvlJc w:val="left"/>
      <w:pPr>
        <w:ind w:left="5968" w:hanging="360"/>
      </w:pPr>
    </w:lvl>
    <w:lvl w:ilvl="8" w:tplc="041A001B">
      <w:start w:val="1"/>
      <w:numFmt w:val="lowerRoman"/>
      <w:lvlText w:val="%9."/>
      <w:lvlJc w:val="right"/>
      <w:pPr>
        <w:ind w:left="6688" w:hanging="180"/>
      </w:pPr>
    </w:lvl>
  </w:abstractNum>
  <w:abstractNum w:abstractNumId="4">
    <w:nsid w:val="4BC22309"/>
    <w:multiLevelType w:val="hybridMultilevel"/>
    <w:tmpl w:val="A0E061FC"/>
    <w:lvl w:ilvl="0" w:tplc="AD4830D4">
      <w:numFmt w:val="bullet"/>
      <w:lvlText w:val=""/>
      <w:lvlJc w:val="left"/>
      <w:pPr>
        <w:ind w:left="720" w:hanging="360"/>
      </w:pPr>
      <w:rPr>
        <w:rFonts w:hint="default" w:ascii="Symbol" w:hAnsi="Symbol"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4C0887"/>
    <w:multiLevelType w:val="hybridMultilevel"/>
    <w:tmpl w:val="2B06E358"/>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912"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6">
    <w:nsid w:val="56EB4915"/>
    <w:multiLevelType w:val="hybridMultilevel"/>
    <w:tmpl w:val="2CDEB37A"/>
    <w:lvl w:ilvl="0" w:tplc="20DAABB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5BD94CF1"/>
    <w:multiLevelType w:val="hybridMultilevel"/>
    <w:tmpl w:val="97A8ACE0"/>
    <w:lvl w:ilvl="0" w:tplc="D826D00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5DFA7FE9"/>
    <w:multiLevelType w:val="hybridMultilevel"/>
    <w:tmpl w:val="3E8E530A"/>
    <w:lvl w:ilvl="0" w:tplc="041A000F">
      <w:start w:val="1"/>
      <w:numFmt w:val="decimal"/>
      <w:lvlText w:val="%1."/>
      <w:lvlJc w:val="left"/>
      <w:pPr>
        <w:ind w:left="786"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68473C53"/>
    <w:multiLevelType w:val="hybridMultilevel"/>
    <w:tmpl w:val="E4DC5CFA"/>
    <w:lvl w:ilvl="0" w:tplc="EC309872">
      <w:start w:val="1"/>
      <w:numFmt w:val="decimal"/>
      <w:lvlText w:val="%1."/>
      <w:lvlJc w:val="left"/>
      <w:pPr>
        <w:ind w:left="1080" w:hanging="360"/>
      </w:pPr>
      <w:rPr>
        <w:rFonts w:hint="default" w:ascii="Times New Roman" w:hAnsi="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6B3B03DC"/>
    <w:multiLevelType w:val="hybridMultilevel"/>
    <w:tmpl w:val="6096D12E"/>
    <w:lvl w:ilvl="0" w:tplc="BA0CFBE6">
      <w:start w:val="1"/>
      <w:numFmt w:val="upp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703D1767"/>
    <w:multiLevelType w:val="hybridMultilevel"/>
    <w:tmpl w:val="8B90A680"/>
    <w:lvl w:ilvl="0" w:tplc="692666D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72EE698C"/>
    <w:multiLevelType w:val="hybridMultilevel"/>
    <w:tmpl w:val="E304B7AA"/>
    <w:lvl w:ilvl="0" w:tplc="DF7416CC">
      <w:start w:val="1"/>
      <w:numFmt w:val="bullet"/>
      <w:lvlText w:val="-"/>
      <w:lvlJc w:val="left"/>
      <w:pPr>
        <w:ind w:left="1428" w:hanging="360"/>
      </w:pPr>
      <w:rPr>
        <w:rFonts w:hint="default" w:ascii="Times New Roman" w:hAnsi="Times New Roman" w:eastAsia="Times New Roman" w:cs="Times New Roman"/>
      </w:rPr>
    </w:lvl>
    <w:lvl w:ilvl="1" w:tplc="041A0003">
      <w:start w:val="1"/>
      <w:numFmt w:val="bullet"/>
      <w:lvlText w:val="o"/>
      <w:lvlJc w:val="left"/>
      <w:pPr>
        <w:ind w:left="2148" w:hanging="360"/>
      </w:pPr>
      <w:rPr>
        <w:rFonts w:hint="default" w:ascii="Courier New" w:hAnsi="Courier New" w:cs="Times New Roman"/>
      </w:rPr>
    </w:lvl>
    <w:lvl w:ilvl="2" w:tplc="041A0005">
      <w:start w:val="1"/>
      <w:numFmt w:val="bullet"/>
      <w:lvlText w:val=""/>
      <w:lvlJc w:val="left"/>
      <w:pPr>
        <w:ind w:left="2868" w:hanging="360"/>
      </w:pPr>
      <w:rPr>
        <w:rFonts w:hint="default" w:ascii="Wingdings" w:hAnsi="Wingdings"/>
      </w:rPr>
    </w:lvl>
    <w:lvl w:ilvl="3" w:tplc="041A0001">
      <w:start w:val="1"/>
      <w:numFmt w:val="bullet"/>
      <w:lvlText w:val=""/>
      <w:lvlJc w:val="left"/>
      <w:pPr>
        <w:ind w:left="3588" w:hanging="360"/>
      </w:pPr>
      <w:rPr>
        <w:rFonts w:hint="default" w:ascii="Symbol" w:hAnsi="Symbol"/>
      </w:rPr>
    </w:lvl>
    <w:lvl w:ilvl="4" w:tplc="041A0003">
      <w:start w:val="1"/>
      <w:numFmt w:val="bullet"/>
      <w:lvlText w:val="o"/>
      <w:lvlJc w:val="left"/>
      <w:pPr>
        <w:ind w:left="4308" w:hanging="360"/>
      </w:pPr>
      <w:rPr>
        <w:rFonts w:hint="default" w:ascii="Courier New" w:hAnsi="Courier New" w:cs="Times New Roman"/>
      </w:rPr>
    </w:lvl>
    <w:lvl w:ilvl="5" w:tplc="041A0005">
      <w:start w:val="1"/>
      <w:numFmt w:val="bullet"/>
      <w:lvlText w:val=""/>
      <w:lvlJc w:val="left"/>
      <w:pPr>
        <w:ind w:left="5028" w:hanging="360"/>
      </w:pPr>
      <w:rPr>
        <w:rFonts w:hint="default" w:ascii="Wingdings" w:hAnsi="Wingdings"/>
      </w:rPr>
    </w:lvl>
    <w:lvl w:ilvl="6" w:tplc="041A0001">
      <w:start w:val="1"/>
      <w:numFmt w:val="bullet"/>
      <w:lvlText w:val=""/>
      <w:lvlJc w:val="left"/>
      <w:pPr>
        <w:ind w:left="5748" w:hanging="360"/>
      </w:pPr>
      <w:rPr>
        <w:rFonts w:hint="default" w:ascii="Symbol" w:hAnsi="Symbol"/>
      </w:rPr>
    </w:lvl>
    <w:lvl w:ilvl="7" w:tplc="041A0003">
      <w:start w:val="1"/>
      <w:numFmt w:val="bullet"/>
      <w:lvlText w:val="o"/>
      <w:lvlJc w:val="left"/>
      <w:pPr>
        <w:ind w:left="6468" w:hanging="360"/>
      </w:pPr>
      <w:rPr>
        <w:rFonts w:hint="default" w:ascii="Courier New" w:hAnsi="Courier New" w:cs="Times New Roman"/>
      </w:rPr>
    </w:lvl>
    <w:lvl w:ilvl="8" w:tplc="041A0005">
      <w:start w:val="1"/>
      <w:numFmt w:val="bullet"/>
      <w:lvlText w:val=""/>
      <w:lvlJc w:val="left"/>
      <w:pPr>
        <w:ind w:left="7188" w:hanging="360"/>
      </w:pPr>
      <w:rPr>
        <w:rFonts w:hint="default" w:ascii="Wingdings" w:hAnsi="Wingdings"/>
      </w:rPr>
    </w:lvl>
  </w:abstractNum>
  <w:abstractNum w:abstractNumId="13">
    <w:nsid w:val="73E15B49"/>
    <w:multiLevelType w:val="hybridMultilevel"/>
    <w:tmpl w:val="7CCC18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5A75928"/>
    <w:multiLevelType w:val="hybridMultilevel"/>
    <w:tmpl w:val="C7FEF1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E5436D6"/>
    <w:multiLevelType w:val="multilevel"/>
    <w:tmpl w:val="838C2A6E"/>
    <w:lvl w:ilvl="0">
      <w:start w:val="1"/>
      <w:numFmt w:val="decimal"/>
      <w:lvlText w:val="%1."/>
      <w:lvlJc w:val="left"/>
      <w:pPr>
        <w:ind w:left="1770" w:hanging="360"/>
      </w:pPr>
      <w:rPr>
        <w:rFonts w:hint="default"/>
      </w:rPr>
    </w:lvl>
    <w:lvl w:ilvl="1">
      <w:start w:val="1"/>
      <w:numFmt w:val="decimal"/>
      <w:isLgl/>
      <w:lvlText w:val="%1.%2."/>
      <w:lvlJc w:val="left"/>
      <w:pPr>
        <w:ind w:left="177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3210"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
  </w:num>
  <w:num w:numId="7">
    <w:abstractNumId w:val="13"/>
  </w:num>
  <w:num w:numId="8">
    <w:abstractNumId w:val="10"/>
  </w:num>
  <w:num w:numId="9">
    <w:abstractNumId w:val="6"/>
  </w:num>
  <w:num w:numId="10">
    <w:abstractNumId w:val="11"/>
  </w:num>
  <w:num w:numId="11">
    <w:abstractNumId w:val="9"/>
  </w:num>
  <w:num w:numId="12">
    <w:abstractNumId w:val="7"/>
  </w:num>
  <w:num w:numId="13">
    <w:abstractNumId w:val="1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60DED"/>
    <w:rsid w:val="00003DC0"/>
    <w:rsid w:val="00005621"/>
    <w:rsid w:val="00006314"/>
    <w:rsid w:val="00056170"/>
    <w:rsid w:val="00066650"/>
    <w:rsid w:val="000722A5"/>
    <w:rsid w:val="00085E7C"/>
    <w:rsid w:val="000B050E"/>
    <w:rsid w:val="000B4D96"/>
    <w:rsid w:val="000D5416"/>
    <w:rsid w:val="000E3F73"/>
    <w:rsid w:val="00110EA1"/>
    <w:rsid w:val="00131391"/>
    <w:rsid w:val="00143532"/>
    <w:rsid w:val="0014356D"/>
    <w:rsid w:val="00160DED"/>
    <w:rsid w:val="0016124F"/>
    <w:rsid w:val="00163000"/>
    <w:rsid w:val="0016546A"/>
    <w:rsid w:val="001729D6"/>
    <w:rsid w:val="00187702"/>
    <w:rsid w:val="00193958"/>
    <w:rsid w:val="0019780C"/>
    <w:rsid w:val="001A0671"/>
    <w:rsid w:val="001E0DE1"/>
    <w:rsid w:val="001E1AC1"/>
    <w:rsid w:val="001F6211"/>
    <w:rsid w:val="00215F9C"/>
    <w:rsid w:val="00220249"/>
    <w:rsid w:val="002266E7"/>
    <w:rsid w:val="002431D8"/>
    <w:rsid w:val="00246195"/>
    <w:rsid w:val="00273BBD"/>
    <w:rsid w:val="002A6FC5"/>
    <w:rsid w:val="002B1F00"/>
    <w:rsid w:val="002B54E3"/>
    <w:rsid w:val="002D6157"/>
    <w:rsid w:val="002F5DB3"/>
    <w:rsid w:val="003032F1"/>
    <w:rsid w:val="00317929"/>
    <w:rsid w:val="003360F2"/>
    <w:rsid w:val="00350228"/>
    <w:rsid w:val="003520C7"/>
    <w:rsid w:val="003728CA"/>
    <w:rsid w:val="00376E1B"/>
    <w:rsid w:val="003A0872"/>
    <w:rsid w:val="003B1F6B"/>
    <w:rsid w:val="003B627A"/>
    <w:rsid w:val="003C2F22"/>
    <w:rsid w:val="003C5174"/>
    <w:rsid w:val="003F5F1A"/>
    <w:rsid w:val="00401815"/>
    <w:rsid w:val="00417EA6"/>
    <w:rsid w:val="0042208D"/>
    <w:rsid w:val="00424A0F"/>
    <w:rsid w:val="00465673"/>
    <w:rsid w:val="00466B8B"/>
    <w:rsid w:val="004709D1"/>
    <w:rsid w:val="004C144F"/>
    <w:rsid w:val="004E4548"/>
    <w:rsid w:val="004F6EFC"/>
    <w:rsid w:val="00537B3B"/>
    <w:rsid w:val="00547081"/>
    <w:rsid w:val="005477D8"/>
    <w:rsid w:val="00566E26"/>
    <w:rsid w:val="00572DF2"/>
    <w:rsid w:val="00573F1A"/>
    <w:rsid w:val="005824F7"/>
    <w:rsid w:val="00592CF4"/>
    <w:rsid w:val="005B55FD"/>
    <w:rsid w:val="005E7A16"/>
    <w:rsid w:val="00621E0B"/>
    <w:rsid w:val="00627C53"/>
    <w:rsid w:val="006327ED"/>
    <w:rsid w:val="00632887"/>
    <w:rsid w:val="00662209"/>
    <w:rsid w:val="0068341B"/>
    <w:rsid w:val="00683A9F"/>
    <w:rsid w:val="006A0FAB"/>
    <w:rsid w:val="006A4F67"/>
    <w:rsid w:val="00702626"/>
    <w:rsid w:val="0070703D"/>
    <w:rsid w:val="00714A3F"/>
    <w:rsid w:val="0071519E"/>
    <w:rsid w:val="00715CDB"/>
    <w:rsid w:val="00722682"/>
    <w:rsid w:val="00725D68"/>
    <w:rsid w:val="0073735A"/>
    <w:rsid w:val="00750255"/>
    <w:rsid w:val="00750A02"/>
    <w:rsid w:val="007755D2"/>
    <w:rsid w:val="00797802"/>
    <w:rsid w:val="007C4FB9"/>
    <w:rsid w:val="007F7A84"/>
    <w:rsid w:val="00801480"/>
    <w:rsid w:val="0080397B"/>
    <w:rsid w:val="00813D2D"/>
    <w:rsid w:val="008143A6"/>
    <w:rsid w:val="00814857"/>
    <w:rsid w:val="00814EDB"/>
    <w:rsid w:val="00815142"/>
    <w:rsid w:val="0081762D"/>
    <w:rsid w:val="00832504"/>
    <w:rsid w:val="0083683B"/>
    <w:rsid w:val="00853054"/>
    <w:rsid w:val="00853B3E"/>
    <w:rsid w:val="008630D3"/>
    <w:rsid w:val="00863D50"/>
    <w:rsid w:val="00867BA8"/>
    <w:rsid w:val="0087704B"/>
    <w:rsid w:val="00880483"/>
    <w:rsid w:val="00882084"/>
    <w:rsid w:val="008B4017"/>
    <w:rsid w:val="008B5D79"/>
    <w:rsid w:val="008C12DD"/>
    <w:rsid w:val="008C1E3C"/>
    <w:rsid w:val="008E5AC6"/>
    <w:rsid w:val="00905165"/>
    <w:rsid w:val="00916EAA"/>
    <w:rsid w:val="009330BE"/>
    <w:rsid w:val="00934642"/>
    <w:rsid w:val="00935769"/>
    <w:rsid w:val="00960478"/>
    <w:rsid w:val="00970472"/>
    <w:rsid w:val="00973667"/>
    <w:rsid w:val="00981D37"/>
    <w:rsid w:val="00986E31"/>
    <w:rsid w:val="009E2CC4"/>
    <w:rsid w:val="009E2EAD"/>
    <w:rsid w:val="009F28AC"/>
    <w:rsid w:val="009F30FB"/>
    <w:rsid w:val="00A210B1"/>
    <w:rsid w:val="00A51DE9"/>
    <w:rsid w:val="00A52BA2"/>
    <w:rsid w:val="00A60091"/>
    <w:rsid w:val="00A82884"/>
    <w:rsid w:val="00A82DA5"/>
    <w:rsid w:val="00A92631"/>
    <w:rsid w:val="00AA465E"/>
    <w:rsid w:val="00AB1921"/>
    <w:rsid w:val="00AC19A1"/>
    <w:rsid w:val="00AF7110"/>
    <w:rsid w:val="00AF798C"/>
    <w:rsid w:val="00B12B71"/>
    <w:rsid w:val="00B26078"/>
    <w:rsid w:val="00B64DBC"/>
    <w:rsid w:val="00B7253D"/>
    <w:rsid w:val="00B7506F"/>
    <w:rsid w:val="00BA0364"/>
    <w:rsid w:val="00BA76FC"/>
    <w:rsid w:val="00BD0B00"/>
    <w:rsid w:val="00BD3428"/>
    <w:rsid w:val="00BD6816"/>
    <w:rsid w:val="00BF229A"/>
    <w:rsid w:val="00C15E5C"/>
    <w:rsid w:val="00C223BE"/>
    <w:rsid w:val="00C3043B"/>
    <w:rsid w:val="00C927B2"/>
    <w:rsid w:val="00CA17DD"/>
    <w:rsid w:val="00CA51B3"/>
    <w:rsid w:val="00CA52ED"/>
    <w:rsid w:val="00CD1174"/>
    <w:rsid w:val="00CD48B3"/>
    <w:rsid w:val="00CF5415"/>
    <w:rsid w:val="00D07096"/>
    <w:rsid w:val="00D43CEE"/>
    <w:rsid w:val="00D6421F"/>
    <w:rsid w:val="00D75F4B"/>
    <w:rsid w:val="00D93489"/>
    <w:rsid w:val="00DA1054"/>
    <w:rsid w:val="00DB0592"/>
    <w:rsid w:val="00DD0D50"/>
    <w:rsid w:val="00DE3794"/>
    <w:rsid w:val="00DE59E5"/>
    <w:rsid w:val="00E06A29"/>
    <w:rsid w:val="00E15357"/>
    <w:rsid w:val="00E27766"/>
    <w:rsid w:val="00E40ECC"/>
    <w:rsid w:val="00E4636D"/>
    <w:rsid w:val="00E50A30"/>
    <w:rsid w:val="00E52689"/>
    <w:rsid w:val="00E554FC"/>
    <w:rsid w:val="00E60811"/>
    <w:rsid w:val="00E6629D"/>
    <w:rsid w:val="00E8611A"/>
    <w:rsid w:val="00E94D49"/>
    <w:rsid w:val="00E97ECE"/>
    <w:rsid w:val="00EB1725"/>
    <w:rsid w:val="00EB6A52"/>
    <w:rsid w:val="00EC6620"/>
    <w:rsid w:val="00EF02FE"/>
    <w:rsid w:val="00F12BA2"/>
    <w:rsid w:val="00F140C5"/>
    <w:rsid w:val="00F20DFC"/>
    <w:rsid w:val="00F22ADF"/>
    <w:rsid w:val="00F2599E"/>
    <w:rsid w:val="00F3354F"/>
    <w:rsid w:val="00F53809"/>
    <w:rsid w:val="00F77CDD"/>
    <w:rsid w:val="00F868A5"/>
    <w:rsid w:val="00FE50C8"/>
    <w:rsid w:val="00FF4D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60DED"/>
    <w:rPr>
      <w:rFonts w:eastAsia="Times New Roman" w:cs="Times New Roman"/>
      <w:szCs w:val="24"/>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160DED"/>
    <w:rPr>
      <w:rFonts w:asciiTheme="minorHAnsi" w:hAnsiTheme="minorHAnsi"/>
      <w:sz w:val="22"/>
    </w:rPr>
  </w:style>
  <w:style w:type="paragraph" w:styleId="Odlomakpopisa">
    <w:name w:val="List Paragraph"/>
    <w:basedOn w:val="Normal"/>
    <w:uiPriority w:val="34"/>
    <w:qFormat/>
    <w:rsid w:val="00160DED"/>
    <w:pPr>
      <w:ind w:left="720"/>
      <w:contextualSpacing/>
    </w:pPr>
  </w:style>
  <w:style w:type="paragraph" w:styleId="Zaglavlje">
    <w:name w:val="header"/>
    <w:basedOn w:val="Normal"/>
    <w:link w:val="ZaglavljeChar"/>
    <w:uiPriority w:val="99"/>
    <w:unhideWhenUsed/>
    <w:rsid w:val="008143A6"/>
    <w:pPr>
      <w:tabs>
        <w:tab w:val="center" w:pos="4536"/>
        <w:tab w:val="right" w:pos="9072"/>
      </w:tabs>
    </w:pPr>
  </w:style>
  <w:style w:type="character" w:styleId="ZaglavljeChar" w:customStyle="true">
    <w:name w:val="Zaglavlje Char"/>
    <w:basedOn w:val="Zadanifontodlomka"/>
    <w:link w:val="Zaglavlje"/>
    <w:uiPriority w:val="99"/>
    <w:rsid w:val="008143A6"/>
    <w:rPr>
      <w:rFonts w:eastAsia="Times New Roman" w:cs="Times New Roman"/>
      <w:szCs w:val="24"/>
      <w:lang w:val="en-US"/>
    </w:rPr>
  </w:style>
  <w:style w:type="paragraph" w:styleId="Podnoje">
    <w:name w:val="footer"/>
    <w:basedOn w:val="Normal"/>
    <w:link w:val="PodnojeChar"/>
    <w:uiPriority w:val="99"/>
    <w:unhideWhenUsed/>
    <w:rsid w:val="008143A6"/>
    <w:pPr>
      <w:tabs>
        <w:tab w:val="center" w:pos="4536"/>
        <w:tab w:val="right" w:pos="9072"/>
      </w:tabs>
    </w:pPr>
  </w:style>
  <w:style w:type="character" w:styleId="PodnojeChar" w:customStyle="true">
    <w:name w:val="Podnožje Char"/>
    <w:basedOn w:val="Zadanifontodlomka"/>
    <w:link w:val="Podnoje"/>
    <w:uiPriority w:val="99"/>
    <w:rsid w:val="008143A6"/>
    <w:rPr>
      <w:rFonts w:eastAsia="Times New Roman" w:cs="Times New Roman"/>
      <w:szCs w:val="24"/>
      <w:lang w:val="en-US"/>
    </w:rPr>
  </w:style>
  <w:style w:type="paragraph" w:styleId="Tekstbalonia">
    <w:name w:val="Balloon Text"/>
    <w:basedOn w:val="Normal"/>
    <w:link w:val="TekstbaloniaChar"/>
    <w:uiPriority w:val="99"/>
    <w:semiHidden/>
    <w:unhideWhenUsed/>
    <w:rsid w:val="008143A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43A6"/>
    <w:rPr>
      <w:rFonts w:ascii="Tahoma" w:hAnsi="Tahoma" w:eastAsia="Times New Roman" w:cs="Tahoma"/>
      <w:sz w:val="16"/>
      <w:szCs w:val="16"/>
      <w:lang w:val="en-US"/>
    </w:rPr>
  </w:style>
  <w:style w:type="character" w:styleId="Tekstrezerviranogmjesta">
    <w:name w:val="Placeholder Text"/>
    <w:basedOn w:val="Zadanifontodlomka"/>
    <w:uiPriority w:val="99"/>
    <w:semiHidden/>
    <w:rsid w:val="00466B8B"/>
    <w:rPr>
      <w:color w:val="808080"/>
      <w:bdr w:val="none" w:color="auto" w:sz="0" w:space="0"/>
      <w:shd w:val="clear" w:color="auto" w:fill="auto"/>
    </w:rPr>
  </w:style>
  <w:style w:type="character" w:styleId="eSPISCCParagraphDefaultFont" w:customStyle="true">
    <w:name w:val="eSPIS_CC_Paragraph Default Font"/>
    <w:basedOn w:val="Zadanifontodlomka"/>
    <w:rsid w:val="00466B8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66B8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66B8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66B8B"/>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0DED"/>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160DED"/>
    <w:rPr>
      <w:rFonts w:asciiTheme="minorHAnsi" w:hAnsiTheme="minorHAnsi"/>
      <w:sz w:val="22"/>
    </w:rPr>
  </w:style>
  <w:style w:styleId="Odlomakpopisa" w:type="paragraph">
    <w:name w:val="List Paragraph"/>
    <w:basedOn w:val="Normal"/>
    <w:uiPriority w:val="34"/>
    <w:qFormat/>
    <w:rsid w:val="00160DE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05480">
      <w:bodyDiv w:val="true"/>
      <w:marLeft w:val="0"/>
      <w:marRight w:val="0"/>
      <w:marTop w:val="0"/>
      <w:marBottom w:val="0"/>
      <w:divBdr>
        <w:top w:val="none" w:color="auto" w:sz="0" w:space="0"/>
        <w:left w:val="none" w:color="auto" w:sz="0" w:space="0"/>
        <w:bottom w:val="none" w:color="auto" w:sz="0" w:space="0"/>
        <w:right w:val="none" w:color="auto" w:sz="0" w:space="0"/>
      </w:divBdr>
    </w:div>
    <w:div w:id="195854117">
      <w:bodyDiv w:val="true"/>
      <w:marLeft w:val="0"/>
      <w:marRight w:val="0"/>
      <w:marTop w:val="0"/>
      <w:marBottom w:val="0"/>
      <w:divBdr>
        <w:top w:val="none" w:color="auto" w:sz="0" w:space="0"/>
        <w:left w:val="none" w:color="auto" w:sz="0" w:space="0"/>
        <w:bottom w:val="none" w:color="auto" w:sz="0" w:space="0"/>
        <w:right w:val="none" w:color="auto" w:sz="0" w:space="0"/>
      </w:divBdr>
    </w:div>
    <w:div w:id="216749229">
      <w:bodyDiv w:val="true"/>
      <w:marLeft w:val="0"/>
      <w:marRight w:val="0"/>
      <w:marTop w:val="0"/>
      <w:marBottom w:val="0"/>
      <w:divBdr>
        <w:top w:val="none" w:color="auto" w:sz="0" w:space="0"/>
        <w:left w:val="none" w:color="auto" w:sz="0" w:space="0"/>
        <w:bottom w:val="none" w:color="auto" w:sz="0" w:space="0"/>
        <w:right w:val="none" w:color="auto" w:sz="0" w:space="0"/>
      </w:divBdr>
    </w:div>
    <w:div w:id="377583513">
      <w:bodyDiv w:val="true"/>
      <w:marLeft w:val="0"/>
      <w:marRight w:val="0"/>
      <w:marTop w:val="0"/>
      <w:marBottom w:val="0"/>
      <w:divBdr>
        <w:top w:val="none" w:color="auto" w:sz="0" w:space="0"/>
        <w:left w:val="none" w:color="auto" w:sz="0" w:space="0"/>
        <w:bottom w:val="none" w:color="auto" w:sz="0" w:space="0"/>
        <w:right w:val="none" w:color="auto" w:sz="0" w:space="0"/>
      </w:divBdr>
    </w:div>
    <w:div w:id="463080776">
      <w:bodyDiv w:val="true"/>
      <w:marLeft w:val="0"/>
      <w:marRight w:val="0"/>
      <w:marTop w:val="0"/>
      <w:marBottom w:val="0"/>
      <w:divBdr>
        <w:top w:val="none" w:color="auto" w:sz="0" w:space="0"/>
        <w:left w:val="none" w:color="auto" w:sz="0" w:space="0"/>
        <w:bottom w:val="none" w:color="auto" w:sz="0" w:space="0"/>
        <w:right w:val="none" w:color="auto" w:sz="0" w:space="0"/>
      </w:divBdr>
    </w:div>
    <w:div w:id="490951424">
      <w:bodyDiv w:val="true"/>
      <w:marLeft w:val="0"/>
      <w:marRight w:val="0"/>
      <w:marTop w:val="0"/>
      <w:marBottom w:val="0"/>
      <w:divBdr>
        <w:top w:val="none" w:color="auto" w:sz="0" w:space="0"/>
        <w:left w:val="none" w:color="auto" w:sz="0" w:space="0"/>
        <w:bottom w:val="none" w:color="auto" w:sz="0" w:space="0"/>
        <w:right w:val="none" w:color="auto" w:sz="0" w:space="0"/>
      </w:divBdr>
    </w:div>
    <w:div w:id="613098359">
      <w:bodyDiv w:val="true"/>
      <w:marLeft w:val="0"/>
      <w:marRight w:val="0"/>
      <w:marTop w:val="0"/>
      <w:marBottom w:val="0"/>
      <w:divBdr>
        <w:top w:val="none" w:color="auto" w:sz="0" w:space="0"/>
        <w:left w:val="none" w:color="auto" w:sz="0" w:space="0"/>
        <w:bottom w:val="none" w:color="auto" w:sz="0" w:space="0"/>
        <w:right w:val="none" w:color="auto" w:sz="0" w:space="0"/>
      </w:divBdr>
    </w:div>
    <w:div w:id="1085686071">
      <w:bodyDiv w:val="true"/>
      <w:marLeft w:val="0"/>
      <w:marRight w:val="0"/>
      <w:marTop w:val="0"/>
      <w:marBottom w:val="0"/>
      <w:divBdr>
        <w:top w:val="none" w:color="auto" w:sz="0" w:space="0"/>
        <w:left w:val="none" w:color="auto" w:sz="0" w:space="0"/>
        <w:bottom w:val="none" w:color="auto" w:sz="0" w:space="0"/>
        <w:right w:val="none" w:color="auto" w:sz="0" w:space="0"/>
      </w:divBdr>
    </w:div>
    <w:div w:id="1374771564">
      <w:bodyDiv w:val="true"/>
      <w:marLeft w:val="0"/>
      <w:marRight w:val="0"/>
      <w:marTop w:val="0"/>
      <w:marBottom w:val="0"/>
      <w:divBdr>
        <w:top w:val="none" w:color="auto" w:sz="0" w:space="0"/>
        <w:left w:val="none" w:color="auto" w:sz="0" w:space="0"/>
        <w:bottom w:val="none" w:color="auto" w:sz="0" w:space="0"/>
        <w:right w:val="none" w:color="auto" w:sz="0" w:space="0"/>
      </w:divBdr>
    </w:div>
    <w:div w:id="1669406373">
      <w:bodyDiv w:val="true"/>
      <w:marLeft w:val="0"/>
      <w:marRight w:val="0"/>
      <w:marTop w:val="0"/>
      <w:marBottom w:val="0"/>
      <w:divBdr>
        <w:top w:val="none" w:color="auto" w:sz="0" w:space="0"/>
        <w:left w:val="none" w:color="auto" w:sz="0" w:space="0"/>
        <w:bottom w:val="none" w:color="auto" w:sz="0" w:space="0"/>
        <w:right w:val="none" w:color="auto" w:sz="0" w:space="0"/>
      </w:divBdr>
    </w:div>
    <w:div w:id="1725640232">
      <w:bodyDiv w:val="true"/>
      <w:marLeft w:val="0"/>
      <w:marRight w:val="0"/>
      <w:marTop w:val="0"/>
      <w:marBottom w:val="0"/>
      <w:divBdr>
        <w:top w:val="none" w:color="auto" w:sz="0" w:space="0"/>
        <w:left w:val="none" w:color="auto" w:sz="0" w:space="0"/>
        <w:bottom w:val="none" w:color="auto" w:sz="0" w:space="0"/>
        <w:right w:val="none" w:color="auto" w:sz="0" w:space="0"/>
      </w:divBdr>
    </w:div>
    <w:div w:id="2016761638">
      <w:bodyDiv w:val="true"/>
      <w:marLeft w:val="0"/>
      <w:marRight w:val="0"/>
      <w:marTop w:val="0"/>
      <w:marBottom w:val="0"/>
      <w:divBdr>
        <w:top w:val="none" w:color="auto" w:sz="0" w:space="0"/>
        <w:left w:val="none" w:color="auto" w:sz="0" w:space="0"/>
        <w:bottom w:val="none" w:color="auto" w:sz="0" w:space="0"/>
        <w:right w:val="none" w:color="auto" w:sz="0" w:space="0"/>
      </w:divBdr>
    </w:div>
    <w:div w:id="20876063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204</izvorni_sadrzaj>
    <derivirana_varijabla naziv="DomainObject.Prostorija.Oznaka_1">204</derivirana_varijabla>
  </DomainObject.Prostorija.Oznaka>
  <DomainObject.Obrazlozenje>
    <izvorni_sadrzaj/>
    <derivirana_varijabla naziv="DomainObject.Obrazlozenje_1"/>
  </DomainObject.Obrazlozenje>
  <DomainObject.StvarniPocetakDatum>
    <izvorni_sadrzaj>31. kolovoza 2021.</izvorni_sadrzaj>
    <derivirana_varijabla naziv="DomainObject.StvarniPocetakDatum_1">31. kolovoza 2021.</derivirana_varijabla>
  </DomainObject.StvarniPocetakDatum>
  <DomainObject.StvarniZavrsetakDatum>
    <izvorni_sadrzaj>31. kolovoza 2021.</izvorni_sadrzaj>
    <derivirana_varijabla naziv="DomainObject.StvarniZavrsetakDatum_1">31. kolovoza 2021.</derivirana_varijabla>
  </DomainObject.StvarniZavrsetakDatum>
  <DomainObject.PlaniraniZavrsetakDatum>
    <izvorni_sadrzaj>31. kolovoza 2021.</izvorni_sadrzaj>
    <derivirana_varijabla naziv="DomainObject.PlaniraniZavrsetakDatum_1">31. kolovoza 2021.</derivirana_varijabla>
  </DomainObject.PlaniraniZavrsetakDatum>
  <DomainObject.PlaniraniPocetakDatum>
    <izvorni_sadrzaj>31. kolovoza 2021.</izvorni_sadrzaj>
    <derivirana_varijabla naziv="DomainObject.PlaniraniPocetakDatum_1">31. kolovoza 2021.</derivirana_varijabla>
  </DomainObject.PlaniraniPocetakDatum>
  <DomainObject.StvarniPocetakVrijeme>
    <izvorni_sadrzaj>09:10</izvorni_sadrzaj>
    <derivirana_varijabla naziv="DomainObject.StvarniPocetakVrijeme_1">09:10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09:10</izvorni_sadrzaj>
    <derivirana_varijabla naziv="DomainObject.PlaniraniPocetakVrijeme_1">09:10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2021.</izvorni_sadrzaj>
    <derivirana_varijabla naziv="DomainObject.Zapisnik.DatumKreiranja_1">31. kolovoza 2021.</derivirana_varijabla>
  </DomainObject.Zapisnik.DatumKreiranja>
  <DomainObject.Zapisnik.ImovinskaKorist>
    <izvorni_sadrzaj/>
    <derivirana_varijabla naziv="DomainObject.Zapisnik.ImovinskaKorist_1"/>
  </DomainObject.Zapisnik.ImovinskaKorist>
  <DomainObject.Zapisnik.Oznaka>
    <izvorni_sadrzaj>St-108/2021-35</izvorni_sadrzaj>
    <derivirana_varijabla naziv="DomainObject.Zapisnik.Oznaka_1">St-108/2021-35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St-108/2021</izvorni_sadrzaj>
    <derivirana_varijabla naziv="DomainObject.Predmet.OznakaBroj_1">St-108/2021</derivirana_varijabla>
  </DomainObject.Predmet.OznakaBroj>
  <DomainObject.Predmet.OznakaBrojOptuznogAkta>
    <izvorni_sadrzaj>04-06-21-975</izvorni_sadrzaj>
    <derivirana_varijabla naziv="DomainObject.Predmet.OznakaBrojOptuznogAkta_1">04-06-21-975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G.U.J. BAU d.o.o. za građenje u stečaju</izvorni_sadrzaj>
    <derivirana_varijabla naziv="DomainObject.Predmet.ProtustrankaFormated_1">  G.U.J. BAU d.o.o. za građenje u stečaju</derivirana_varijabla>
  </DomainObject.Predmet.ProtustrankaFormated>
  <DomainObject.Predmet.ProtustrankaFormatedOIB>
    <izvorni_sadrzaj>  G.U.J. BAU d.o.o. za građenje u stečaju, OIB 79388955261</izvorni_sadrzaj>
    <derivirana_varijabla naziv="DomainObject.Predmet.ProtustrankaFormatedOIB_1">  G.U.J. BAU d.o.o. za građenje u stečaju, OIB 79388955261</derivirana_varijabla>
  </DomainObject.Predmet.ProtustrankaFormatedOIB>
  <DomainObject.Predmet.ProtustrankaFormatedWithAdress>
    <izvorni_sadrzaj> G.U.J. BAU d.o.o. za građenje u stečaju, Slivno 404, 21272 Slivno</izvorni_sadrzaj>
    <derivirana_varijabla naziv="DomainObject.Predmet.ProtustrankaFormatedWithAdress_1"> G.U.J. BAU d.o.o. za građenje u stečaju, Slivno 404, 21272 Slivno</derivirana_varijabla>
  </DomainObject.Predmet.ProtustrankaFormatedWithAdress>
  <DomainObject.Predmet.ProtustrankaFormatedWithAdressOIB>
    <izvorni_sadrzaj> G.U.J. BAU d.o.o. za građenje u stečaju, OIB 79388955261, Slivno 404, 21272 Slivno</izvorni_sadrzaj>
    <derivirana_varijabla naziv="DomainObject.Predmet.ProtustrankaFormatedWithAdressOIB_1"> G.U.J. BAU d.o.o. za građenje u stečaju, OIB 79388955261, Slivno 404, 21272 Slivno</derivirana_varijabla>
  </DomainObject.Predmet.ProtustrankaFormatedWithAdressOIB>
  <DomainObject.Predmet.ProtustrankaWithAdress>
    <izvorni_sadrzaj>G.U.J. BAU d.o.o. za građenje u stečaju Slivno 404, 21272 Slivno</izvorni_sadrzaj>
    <derivirana_varijabla naziv="DomainObject.Predmet.ProtustrankaWithAdress_1">G.U.J. BAU d.o.o. za građenje u stečaju Slivno 404, 21272 Slivno</derivirana_varijabla>
  </DomainObject.Predmet.ProtustrankaWithAdress>
  <DomainObject.Predmet.ProtustrankaWithAdressOIB>
    <izvorni_sadrzaj>G.U.J. BAU d.o.o. za građenje u stečaju, OIB 79388955261, Slivno 404, 21272 Slivno</izvorni_sadrzaj>
    <derivirana_varijabla naziv="DomainObject.Predmet.ProtustrankaWithAdressOIB_1">G.U.J. BAU d.o.o. za građenje u stečaju, OIB 79388955261, Slivno 404, 21272 Slivno</derivirana_varijabla>
  </DomainObject.Predmet.ProtustrankaWithAdressOIB>
  <DomainObject.Predmet.ProtustrankaNazivFormated>
    <izvorni_sadrzaj>G.U.J. BAU d.o.o. za građenje u stečaju</izvorni_sadrzaj>
    <derivirana_varijabla naziv="DomainObject.Predmet.ProtustrankaNazivFormated_1">G.U.J. BAU d.o.o. za građenje u stečaju</derivirana_varijabla>
  </DomainObject.Predmet.ProtustrankaNazivFormated>
  <DomainObject.Predmet.ProtustrankaNazivFormatedOIB>
    <izvorni_sadrzaj>G.U.J. BAU d.o.o. za građenje u stečaju, OIB 79388955261</izvorni_sadrzaj>
    <derivirana_varijabla naziv="DomainObject.Predmet.ProtustrankaNazivFormatedOIB_1">G.U.J. BAU d.o.o. za građenje u stečaju, OIB 79388955261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 Nikola Grepo; Nediljko Grepo; Mirza Aličehajić; Muhamed Patković; Enes Mehić; Marina Leko; Jasmin Patković; Ante Vučko; Marko Kešić; Hasib Patković; Tarik Patković; Ante Glibota; Senad Sadiković; Adnan Hečimović; HRVATSKI ZAVOD ZA MIROVINSKO OSIGURANJE; HRVATSKI ZAVOD ZA ZDRAVSTVENO OSIGURANJE; MEGST d.o.o. za proizvodnju i trgovinu elektro i metalnom opremom i proizvodima iz plastičnih masa, te vanjsku trgovinu; Hrvatski Telekom d.d.; DRVNI CENTAR UMAC d.o.o. za trgovinu i usluge; Ministarstvo financija zastupanog po punomoćniku Županijsko državno odvjetništvo u Splitu</izvorni_sadrzaj>
    <derivirana_varijabla naziv="DomainObject.Predmet.StrankaFormated_1">  Financijska agencija (FINA), RC SPLIT; Nikola Grepo; Nediljko Grepo; Mirza Aličehajić; Muhamed Patković; Enes Mehić; Marina Leko; Jasmin Patković; Ante Vučko; Marko Kešić; Hasib Patković; Tarik Patković; Ante Glibota; Senad Sadiković; Adnan Hečimović; HRVATSKI ZAVOD ZA MIROVINSKO OSIGURANJE; HRVATSKI ZAVOD ZA ZDRAVSTVENO OSIGURANJE; MEGST d.o.o. za proizvodnju i trgovinu elektro i metalnom opremom i proizvodima iz plastičnih masa, te vanjsku trgovinu; Hrvatski Telekom d.d.; DRVNI CENTAR UMAC d.o.o. za trgovinu i usluge; Ministarstvo financija zastupanog po punomoćniku Županijsko državno odvjetništvo u Splitu</derivirana_varijabla>
  </DomainObject.Predmet.StrankaFormated>
  <DomainObject.Predmet.StrankaFormatedOIB>
    <izvorni_sadrzaj>  Financijska agencija (FINA), RC SPLIT, OIB 85821130368; Nikola Grepo, OIB 39070511579; Nediljko Grepo, OIB 27270899687; Mirza Aličehajić, OIB 21689097843; Muhamed Patković, OIB 48002372292; Enes Mehić, OIB 24147092186; Marina Leko, OIB 36126256538; Jasmin Patković, OIB 09893507677; Ante Vučko, OIB 18054285026; Marko Kešić, OIB 23634202774; Hasib Patković, OIB 94411014902; Tarik Patković, OIB 99708782824; Ante Glibota, OIB 17789889853; Senad Sadiković, OIB 50769079005; Adnan Hečimović, OIB 02283334606; HRVATSKI ZAVOD ZA MIROVINSKO OSIGURANJE, OIB 84397956623; HRVATSKI ZAVOD ZA ZDRAVSTVENO OSIGURANJE, OIB 02958272670; MEGST d.o.o. za proizvodnju i trgovinu elektro i metalnom opremom i proizvodima iz plastičnih masa, te vanjsku trgovinu, OIB 14321085318; Hrvatski Telekom d.d., OIB 81793146560; DRVNI CENTAR UMAC d.o.o. za trgovinu i usluge, OIB 37305933422; Ministarstvo financija, OIB 18683136487 zastupanog po punomoćniku Županijsko državno odvjetništvo u Splitu</izvorni_sadrzaj>
    <derivirana_varijabla naziv="DomainObject.Predmet.StrankaFormatedOIB_1">  Financijska agencija (FINA), RC SPLIT, OIB 85821130368; Nikola Grepo, OIB 39070511579; Nediljko Grepo, OIB 27270899687; Mirza Aličehajić, OIB 21689097843; Muhamed Patković, OIB 48002372292; Enes Mehić, OIB 24147092186; Marina Leko, OIB 36126256538; Jasmin Patković, OIB 09893507677; Ante Vučko, OIB 18054285026; Marko Kešić, OIB 23634202774; Hasib Patković, OIB 94411014902; Tarik Patković, OIB 99708782824; Ante Glibota, OIB 17789889853; Senad Sadiković, OIB 50769079005; Adnan Hečimović, OIB 02283334606; HRVATSKI ZAVOD ZA MIROVINSKO OSIGURANJE, OIB 84397956623; HRVATSKI ZAVOD ZA ZDRAVSTVENO OSIGURANJE, OIB 02958272670; MEGST d.o.o. za proizvodnju i trgovinu elektro i metalnom opremom i proizvodima iz plastičnih masa, te vanjsku trgovinu, OIB 14321085318; Hrvatski Telekom d.d., OIB 81793146560; DRVNI CENTAR UMAC d.o.o. za trgovinu i usluge, OIB 37305933422; Ministarstvo financija, OIB 18683136487 zastupanog po punomoćniku Županijsko državno odvjetništvo u Splitu</derivirana_varijabla>
  </DomainObject.Predmet.StrankaFormatedOIB>
  <DomainObject.Predmet.StrankaFormatedWithAdress>
    <izvorni_sadrzaj> Financijska agencija (FINA), RC SPLIT, Ulica grada Vukovara 70, 10000 Zagreb; Nikola Grepo, Slivno 86, 21272 Slivno; Nediljko Grepo, Slivno 86, 21272 Slivno; Mirza Aličehajić, Naputica 70, 21320 Baška Voda; Muhamed Patković, Kotiška 9, 21300 Makarska; Enes Mehić, Hercegovačka 56, 21311 Podstrana; Marina Leko, Hercegovačka 1, 21311 Podstrana; Jasmin Patković, Hercegovačka 56, 21311 Podstrana; Ante Vučko, Hercegovačka 54, 21311 Podstrana; Marko Kešić, Markov Put 119, 21000 Split; Hasib Patković, Slivno 86, 21272 Slivno; Tarik Patković, Naputica 70, 21320 Baška Voda; Ante Glibota, Franjevački Put 12, 21300 Makarska; Senad Sadiković, Ulica 30. Svibnja 1990. 101, 35000 Slavonski Brod; Adnan Hečimović, Slivno 404, 21272 Slivno; HRVATSKI ZAVOD ZA MIROVINSKO OSIGURANJE, A. Mihanovića 3, 10000 Zagreb; HRVATSKI ZAVOD ZA ZDRAVSTVENO OSIGURANJE, Margaretska 3, 10000 Zagreb; MEGST d.o.o. za proizvodnju i trgovinu elektro i metalnom opremom i proizvodima iz plastičnih masa, te vanjsku trgovinu, Brnaze 418/a, 21230 Brnaze; Hrvatski Telekom d.d., Radnička cesta 21, 10000 Zagreb; DRVNI CENTAR UMAC d.o.o. za trgovinu i usluge, Put Stinica 10, 21000 Split; Ministarstvo financija, Katančićeva 5, 10000 Zagreb zastupanog po punomoćniku Županijsko državno odvjetništvo u Splitu</izvorni_sadrzaj>
    <derivirana_varijabla naziv="DomainObject.Predmet.StrankaFormatedWithAdress_1"> Financijska agencija (FINA), RC SPLIT, Ulica grada Vukovara 70, 10000 Zagreb; Nikola Grepo, Slivno 86, 21272 Slivno; Nediljko Grepo, Slivno 86, 21272 Slivno; Mirza Aličehajić, Naputica 70, 21320 Baška Voda; Muhamed Patković, Kotiška 9, 21300 Makarska; Enes Mehić, Hercegovačka 56, 21311 Podstrana; Marina Leko, Hercegovačka 1, 21311 Podstrana; Jasmin Patković, Hercegovačka 56, 21311 Podstrana; Ante Vučko, Hercegovačka 54, 21311 Podstrana; Marko Kešić, Markov Put 119, 21000 Split; Hasib Patković, Slivno 86, 21272 Slivno; Tarik Patković, Naputica 70, 21320 Baška Voda; Ante Glibota, Franjevački Put 12, 21300 Makarska; Senad Sadiković, Ulica 30. Svibnja 1990. 101, 35000 Slavonski Brod; Adnan Hečimović, Slivno 404, 21272 Slivno; HRVATSKI ZAVOD ZA MIROVINSKO OSIGURANJE, A. Mihanovića 3, 10000 Zagreb; HRVATSKI ZAVOD ZA ZDRAVSTVENO OSIGURANJE, Margaretska 3, 10000 Zagreb; MEGST d.o.o. za proizvodnju i trgovinu elektro i metalnom opremom i proizvodima iz plastičnih masa, te vanjsku trgovinu, Brnaze 418/a, 21230 Brnaze; Hrvatski Telekom d.d., Radnička cesta 21, 10000 Zagreb; DRVNI CENTAR UMAC d.o.o. za trgovinu i usluge, Put Stinica 10, 21000 Split; Ministarstvo financija, Katančićeva 5, 10000 Zagreb zastupanog po punomoćniku Županijsko državno odvjetništvo u Splitu</derivirana_varijabla>
  </DomainObject.Predmet.StrankaFormatedWithAdress>
  <DomainObject.Predmet.StrankaFormatedWithAdressOIB>
    <izvorni_sadrzaj> Financijska agencija (FINA), RC SPLIT, OIB 85821130368, Ulica grada Vukovara 70, 10000 Zagreb; Nikola Grepo, OIB 39070511579, Slivno 86, 21272 Slivno; Nediljko Grepo, OIB 27270899687, Slivno 86, 21272 Slivno; Mirza Aličehajić, OIB 21689097843, Naputica 70, 21320 Baška Voda; Muhamed Patković, OIB 48002372292, Kotiška 9, 21300 Makarska; Enes Mehić, OIB 24147092186, Hercegovačka 56, 21311 Podstrana; Marina Leko, OIB 36126256538, Hercegovačka 1, 21311 Podstrana; Jasmin Patković, OIB 09893507677, Hercegovačka 56, 21311 Podstrana; Ante Vučko, OIB 18054285026, Hercegovačka 54, 21311 Podstrana; Marko Kešić, OIB 23634202774, Markov Put 119, 21000 Split; Hasib Patković, OIB 94411014902, Slivno 86, 21272 Slivno; Tarik Patković, OIB 99708782824, Naputica 70, 21320 Baška Voda; Ante Glibota, OIB 17789889853, Franjevački Put 12, 21300 Makarska; Senad Sadiković, OIB 50769079005, Ulica 30. Svibnja 1990. 101, 35000 Slavonski Brod; Adnan Hečimović, OIB 02283334606, Slivno 404, 21272 Slivno; HRVATSKI ZAVOD ZA MIROVINSKO OSIGURANJE, OIB 84397956623, A. Mihanovića 3, 10000 Zagreb; HRVATSKI ZAVOD ZA ZDRAVSTVENO OSIGURANJE, OIB 02958272670, Margaretska 3, 10000 Zagreb; MEGST d.o.o. za proizvodnju i trgovinu elektro i metalnom opremom i proizvodima iz plastičnih masa, te vanjsku trgovinu, OIB 14321085318, Brnaze 418/a, 21230 Brnaze; Hrvatski Telekom d.d., OIB 81793146560, Radnička cesta 21, 10000 Zagreb; DRVNI CENTAR UMAC d.o.o. za trgovinu i usluge, OIB 37305933422, Put Stinica 10, 21000 Split; Ministarstvo financija, OIB 18683136487, Katančićeva 5, 10000 Zagreb zastupanog po punomoćniku Županijsko državno odvjetništvo u Splitu</izvorni_sadrzaj>
    <derivirana_varijabla naziv="DomainObject.Predmet.StrankaFormatedWithAdressOIB_1"> Financijska agencija (FINA), RC SPLIT, OIB 85821130368, Ulica grada Vukovara 70, 10000 Zagreb; Nikola Grepo, OIB 39070511579, Slivno 86, 21272 Slivno; Nediljko Grepo, OIB 27270899687, Slivno 86, 21272 Slivno; Mirza Aličehajić, OIB 21689097843, Naputica 70, 21320 Baška Voda; Muhamed Patković, OIB 48002372292, Kotiška 9, 21300 Makarska; Enes Mehić, OIB 24147092186, Hercegovačka 56, 21311 Podstrana; Marina Leko, OIB 36126256538, Hercegovačka 1, 21311 Podstrana; Jasmin Patković, OIB 09893507677, Hercegovačka 56, 21311 Podstrana; Ante Vučko, OIB 18054285026, Hercegovačka 54, 21311 Podstrana; Marko Kešić, OIB 23634202774, Markov Put 119, 21000 Split; Hasib Patković, OIB 94411014902, Slivno 86, 21272 Slivno; Tarik Patković, OIB 99708782824, Naputica 70, 21320 Baška Voda; Ante Glibota, OIB 17789889853, Franjevački Put 12, 21300 Makarska; Senad Sadiković, OIB 50769079005, Ulica 30. Svibnja 1990. 101, 35000 Slavonski Brod; Adnan Hečimović, OIB 02283334606, Slivno 404, 21272 Slivno; HRVATSKI ZAVOD ZA MIROVINSKO OSIGURANJE, OIB 84397956623, A. Mihanovića 3, 10000 Zagreb; HRVATSKI ZAVOD ZA ZDRAVSTVENO OSIGURANJE, OIB 02958272670, Margaretska 3, 10000 Zagreb; MEGST d.o.o. za proizvodnju i trgovinu elektro i metalnom opremom i proizvodima iz plastičnih masa, te vanjsku trgovinu, OIB 14321085318, Brnaze 418/a, 21230 Brnaze; Hrvatski Telekom d.d., OIB 81793146560, Radnička cesta 21, 10000 Zagreb; DRVNI CENTAR UMAC d.o.o. za trgovinu i usluge, OIB 37305933422, Put Stinica 10, 21000 Split; Ministarstvo financija, OIB 18683136487, Katančićeva 5, 10000 Zagreb zastupanog po punomoćniku Županijsko državno odvjetništvo u Splitu</derivirana_varijabla>
  </DomainObject.Predmet.StrankaFormatedWithAdressOIB>
  <DomainObject.Predmet.StrankaWithAdress>
    <izvorni_sadrzaj>Financijska agencija (FINA), RC SPLIT Ulica grada Vukovara 70,10000 Zagreb,Nikola Grepo Slivno 86,21272 Slivno,Nediljko Grepo Slivno 86,21272 Slivno,Mirza Aličehajić Naputica 70,21320 Baška Voda,Muhamed Patković Kotiška 9,21300 Makarska,Enes Mehić Hercegovačka 56,21311 Podstrana,Marina Leko Hercegovačka 1,21311 Podstrana,Jasmin Patković Hercegovačka 56,21311 Podstrana,Ante Vučko Hercegovačka 54,21311 Podstrana,Marko Kešić Markov Put 119,21000 Split,Hasib Patković Slivno 86,21272 Slivno,Tarik Patković Naputica 70,21320 Baška Voda,Ante Glibota Franjevački Put 12,21300 Makarska,Senad Sadiković Ulica 30. Svibnja 1990. 101,35000 Slavonski Brod,Adnan Hečimović Slivno 404,21272 Slivno,HRVATSKI ZAVOD ZA MIROVINSKO OSIGURANJE A. Mihanovića 3,10000 Zagreb,HRVATSKI ZAVOD ZA ZDRAVSTVENO OSIGURANJE Margaretska 3,10000 Zagreb,MEGST d.o.o. za proizvodnju i trgovinu elektro i metalnom opremom i proizvodima iz plastičnih masa, te vanjsku trgovinu Brnaze 418/a,21230 Brnaze,Hrvatski Telekom d.d. Radnička cesta 21,10000 Zagreb,DRVNI CENTAR UMAC d.o.o. za trgovinu i usluge Put Stinica 10,21000 Split,Ministarstvo financija Katančićeva 5,10000 Zagreb</izvorni_sadrzaj>
    <derivirana_varijabla naziv="DomainObject.Predmet.StrankaWithAdress_1">Financijska agencija (FINA), RC SPLIT Ulica grada Vukovara 70,10000 Zagreb,Nikola Grepo Slivno 86,21272 Slivno,Nediljko Grepo Slivno 86,21272 Slivno,Mirza Aličehajić Naputica 70,21320 Baška Voda,Muhamed Patković Kotiška 9,21300 Makarska,Enes Mehić Hercegovačka 56,21311 Podstrana,Marina Leko Hercegovačka 1,21311 Podstrana,Jasmin Patković Hercegovačka 56,21311 Podstrana,Ante Vučko Hercegovačka 54,21311 Podstrana,Marko Kešić Markov Put 119,21000 Split,Hasib Patković Slivno 86,21272 Slivno,Tarik Patković Naputica 70,21320 Baška Voda,Ante Glibota Franjevački Put 12,21300 Makarska,Senad Sadiković Ulica 30. Svibnja 1990. 101,35000 Slavonski Brod,Adnan Hečimović Slivno 404,21272 Slivno,HRVATSKI ZAVOD ZA MIROVINSKO OSIGURANJE A. Mihanovića 3,10000 Zagreb,HRVATSKI ZAVOD ZA ZDRAVSTVENO OSIGURANJE Margaretska 3,10000 Zagreb,MEGST d.o.o. za proizvodnju i trgovinu elektro i metalnom opremom i proizvodima iz plastičnih masa, te vanjsku trgovinu Brnaze 418/a,21230 Brnaze,Hrvatski Telekom d.d. Radnička cesta 21,10000 Zagreb,DRVNI CENTAR UMAC d.o.o. za trgovinu i usluge Put Stinica 10,21000 Split,Ministarstvo financija Katančićeva 5,10000 Zagreb</derivirana_varijabla>
  </DomainObject.Predmet.StrankaWithAdress>
  <DomainObject.Predmet.StrankaWithAdressOIB>
    <izvorni_sadrzaj>Financijska agencija (FINA), RC SPLIT, OIB 85821130368, Ulica grada Vukovara 70,10000 Zagreb,Nikola Grepo, OIB 39070511579, Slivno 86,21272 Slivno,Nediljko Grepo, OIB 27270899687, Slivno 86,21272 Slivno,Mirza Aličehajić, OIB 21689097843, Naputica 70,21320 Baška Voda,Muhamed Patković, OIB 48002372292, Kotiška 9,21300 Makarska,Enes Mehić, OIB 24147092186, Hercegovačka 56,21311 Podstrana,Marina Leko, OIB 36126256538, Hercegovačka 1,21311 Podstrana,Jasmin Patković, OIB 09893507677, Hercegovačka 56,21311 Podstrana,Ante Vučko, OIB 18054285026, Hercegovačka 54,21311 Podstrana,Marko Kešić, OIB 23634202774, Markov Put 119,21000 Split,Hasib Patković, OIB 94411014902, Slivno 86,21272 Slivno,Tarik Patković, OIB 99708782824, Naputica 70,21320 Baška Voda,Ante Glibota, OIB 17789889853, Franjevački Put 12,21300 Makarska,Senad Sadiković, OIB 50769079005, Ulica 30. Svibnja 1990. 101,35000 Slavonski Brod,Adnan Hečimović, OIB 02283334606, Slivno 404,21272 Slivno,HRVATSKI ZAVOD ZA MIROVINSKO OSIGURANJE, OIB 84397956623, A. Mihanovića 3,10000 Zagreb,HRVATSKI ZAVOD ZA ZDRAVSTVENO OSIGURANJE, OIB 02958272670, Margaretska 3,10000 Zagreb,MEGST d.o.o. za proizvodnju i trgovinu elektro i metalnom opremom i proizvodima iz plastičnih masa, te vanjsku trgovinu, OIB 14321085318, Brnaze 418/a,21230 Brnaze,Hrvatski Telekom d.d., OIB 81793146560, Radnička cesta 21,10000 Zagreb,DRVNI CENTAR UMAC d.o.o. za trgovinu i usluge, OIB 37305933422, Put Stinica 10,21000 Split,Ministarstvo financija, OIB 18683136487, Katančićeva 5,10000 Zagreb</izvorni_sadrzaj>
    <derivirana_varijabla naziv="DomainObject.Predmet.StrankaWithAdressOIB_1">Financijska agencija (FINA), RC SPLIT, OIB 85821130368, Ulica grada Vukovara 70,10000 Zagreb,Nikola Grepo, OIB 39070511579, Slivno 86,21272 Slivno,Nediljko Grepo, OIB 27270899687, Slivno 86,21272 Slivno,Mirza Aličehajić, OIB 21689097843, Naputica 70,21320 Baška Voda,Muhamed Patković, OIB 48002372292, Kotiška 9,21300 Makarska,Enes Mehić, OIB 24147092186, Hercegovačka 56,21311 Podstrana,Marina Leko, OIB 36126256538, Hercegovačka 1,21311 Podstrana,Jasmin Patković, OIB 09893507677, Hercegovačka 56,21311 Podstrana,Ante Vučko, OIB 18054285026, Hercegovačka 54,21311 Podstrana,Marko Kešić, OIB 23634202774, Markov Put 119,21000 Split,Hasib Patković, OIB 94411014902, Slivno 86,21272 Slivno,Tarik Patković, OIB 99708782824, Naputica 70,21320 Baška Voda,Ante Glibota, OIB 17789889853, Franjevački Put 12,21300 Makarska,Senad Sadiković, OIB 50769079005, Ulica 30. Svibnja 1990. 101,35000 Slavonski Brod,Adnan Hečimović, OIB 02283334606, Slivno 404,21272 Slivno,HRVATSKI ZAVOD ZA MIROVINSKO OSIGURANJE, OIB 84397956623, A. Mihanovića 3,10000 Zagreb,HRVATSKI ZAVOD ZA ZDRAVSTVENO OSIGURANJE, OIB 02958272670, Margaretska 3,10000 Zagreb,MEGST d.o.o. za proizvodnju i trgovinu elektro i metalnom opremom i proizvodima iz plastičnih masa, te vanjsku trgovinu, OIB 14321085318, Brnaze 418/a,21230 Brnaze,Hrvatski Telekom d.d., OIB 81793146560, Radnička cesta 21,10000 Zagreb,DRVNI CENTAR UMAC d.o.o. za trgovinu i usluge, OIB 37305933422, Put Stinica 10,21000 Split,Ministarstvo financija, OIB 18683136487, Katančićeva 5,10000 Zagreb</derivirana_varijabla>
  </DomainObject.Predmet.StrankaWithAdressOIB>
  <DomainObject.Predmet.StrankaNazivFormated>
    <izvorni_sadrzaj>Financijska agencija (FINA), RC SPLIT,Nikola Grepo,Nediljko Grepo,Mirza Aličehajić,Muhamed Patković,Enes Mehić,Marina Leko,Jasmin Patković,Ante Vučko,Marko Kešić,Hasib Patković,Tarik Patković,Ante Glibota,Senad Sadiković,Adnan Hečimović,HRVATSKI ZAVOD ZA MIROVINSKO OSIGURANJE,HRVATSKI ZAVOD ZA ZDRAVSTVENO OSIGURANJE,MEGST d.o.o. za proizvodnju i trgovinu elektro i metalnom opremom i proizvodima iz plastičnih masa, te vanjsku trgovinu,Hrvatski Telekom d.d.,DRVNI CENTAR UMAC d.o.o. za trgovinu i usluge,Ministarstvo financija</izvorni_sadrzaj>
    <derivirana_varijabla naziv="DomainObject.Predmet.StrankaNazivFormated_1">Financijska agencija (FINA), RC SPLIT,Nikola Grepo,Nediljko Grepo,Mirza Aličehajić,Muhamed Patković,Enes Mehić,Marina Leko,Jasmin Patković,Ante Vučko,Marko Kešić,Hasib Patković,Tarik Patković,Ante Glibota,Senad Sadiković,Adnan Hečimović,HRVATSKI ZAVOD ZA MIROVINSKO OSIGURANJE,HRVATSKI ZAVOD ZA ZDRAVSTVENO OSIGURANJE,MEGST d.o.o. za proizvodnju i trgovinu elektro i metalnom opremom i proizvodima iz plastičnih masa, te vanjsku trgovinu,Hrvatski Telekom d.d.,DRVNI CENTAR UMAC d.o.o. za trgovinu i usluge,Ministarstvo financija</derivirana_varijabla>
  </DomainObject.Predmet.StrankaNazivFormated>
  <DomainObject.Predmet.StrankaNazivFormatedOIB>
    <izvorni_sadrzaj>Financijska agencija (FINA), RC SPLIT, OIB 85821130368,Nikola Grepo, OIB 39070511579,Nediljko Grepo, OIB 27270899687,Mirza Aličehajić, OIB 21689097843,Muhamed Patković, OIB 48002372292,Enes Mehić, OIB 24147092186,Marina Leko, OIB 36126256538,Jasmin Patković, OIB 09893507677,Ante Vučko, OIB 18054285026,Marko Kešić, OIB 23634202774,Hasib Patković, OIB 94411014902,Tarik Patković, OIB 99708782824,Ante Glibota, OIB 17789889853,Senad Sadiković, OIB 50769079005,Adnan Hečimović, OIB 02283334606,HRVATSKI ZAVOD ZA MIROVINSKO OSIGURANJE, OIB 84397956623,HRVATSKI ZAVOD ZA ZDRAVSTVENO OSIGURANJE, OIB 02958272670,MEGST d.o.o. za proizvodnju i trgovinu elektro i metalnom opremom i proizvodima iz plastičnih masa, te vanjsku trgovinu, OIB 14321085318,Hrvatski Telekom d.d., OIB 81793146560,DRVNI CENTAR UMAC d.o.o. za trgovinu i usluge, OIB 37305933422,Ministarstvo financija, OIB 18683136487</izvorni_sadrzaj>
    <derivirana_varijabla naziv="DomainObject.Predmet.StrankaNazivFormatedOIB_1">Financijska agencija (FINA), RC SPLIT, OIB 85821130368,Nikola Grepo, OIB 39070511579,Nediljko Grepo, OIB 27270899687,Mirza Aličehajić, OIB 21689097843,Muhamed Patković, OIB 48002372292,Enes Mehić, OIB 24147092186,Marina Leko, OIB 36126256538,Jasmin Patković, OIB 09893507677,Ante Vučko, OIB 18054285026,Marko Kešić, OIB 23634202774,Hasib Patković, OIB 94411014902,Tarik Patković, OIB 99708782824,Ante Glibota, OIB 17789889853,Senad Sadiković, OIB 50769079005,Adnan Hečimović, OIB 02283334606,HRVATSKI ZAVOD ZA MIROVINSKO OSIGURANJE, OIB 84397956623,HRVATSKI ZAVOD ZA ZDRAVSTVENO OSIGURANJE, OIB 02958272670,MEGST d.o.o. za proizvodnju i trgovinu elektro i metalnom opremom i proizvodima iz plastičnih masa, te vanjsku trgovinu, OIB 14321085318,Hrvatski Telekom d.d., OIB 81793146560,DRVNI CENTAR UMAC d.o.o. za trgovinu i usluge, OIB 37305933422,Ministarstvo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727189.94</izvorni_sadrzaj>
    <derivirana_varijabla naziv="DomainObject.Predmet.TrenutnaVrijednost_1">727189.94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(FINA), RC SPLIT</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 zastupanog po punomoćniku Županijsko državno odvjetništvo u Splitu</item>
    </izvorni_sadrzaj>
    <derivirana_varijabla naziv="DomainObject.Predmet.StrankaListFormated_1">
      <item>Financijska agencija (FINA), RC SPLIT</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 zastupanog po punomoćniku Županijsko državno odvjetništvo u Splitu</item>
    </derivirana_varijabla>
  </DomainObject.Predmet.StrankaListFormated>
  <DomainObject.Predmet.StrankaListFormatedOIB>
    <izvorni_sadrzaj>
      <item>Financijska agencija (FINA), RC SPLIT, OIB 85821130368</item>
      <item>Nikola Grepo, OIB 39070511579</item>
      <item>Nediljko Grepo, OIB 27270899687</item>
      <item>Mirza Aličehajić, OIB 21689097843</item>
      <item>Muhamed Patković, OIB 48002372292</item>
      <item>Enes Mehić, OIB 24147092186</item>
      <item>Marina Leko, OIB 36126256538</item>
      <item>Jasmin Patković, OIB 09893507677</item>
      <item>Ante Vučko, OIB 18054285026</item>
      <item>Marko Kešić, OIB 23634202774</item>
      <item>Hasib Patković, OIB 94411014902</item>
      <item>Tarik Patković, OIB 99708782824</item>
      <item>Ante Glibota, OIB 17789889853</item>
      <item>Senad Sadiković, OIB 50769079005</item>
      <item>Adnan Hečimović, OIB 02283334606</item>
      <item>HRVATSKI ZAVOD ZA MIROVINSKO OSIGURANJE, OIB 84397956623</item>
      <item>HRVATSKI ZAVOD ZA ZDRAVSTVENO OSIGURANJE, OIB 02958272670</item>
      <item>MEGST d.o.o. za proizvodnju i trgovinu elektro i metalnom opremom i proizvodima iz plastičnih masa, te vanjsku trgovinu, OIB 14321085318</item>
      <item>Hrvatski Telekom d.d., OIB 81793146560</item>
      <item>DRVNI CENTAR UMAC d.o.o. za trgovinu i usluge, OIB 37305933422</item>
      <item>Ministarstvo financija, OIB 18683136487 zastupanog po punomoćniku Županijsko državno odvjetništvo u Splitu</item>
    </izvorni_sadrzaj>
    <derivirana_varijabla naziv="DomainObject.Predmet.StrankaListFormatedOIB_1">
      <item>Financijska agencija (FINA), RC SPLIT, OIB 85821130368</item>
      <item>Nikola Grepo, OIB 39070511579</item>
      <item>Nediljko Grepo, OIB 27270899687</item>
      <item>Mirza Aličehajić, OIB 21689097843</item>
      <item>Muhamed Patković, OIB 48002372292</item>
      <item>Enes Mehić, OIB 24147092186</item>
      <item>Marina Leko, OIB 36126256538</item>
      <item>Jasmin Patković, OIB 09893507677</item>
      <item>Ante Vučko, OIB 18054285026</item>
      <item>Marko Kešić, OIB 23634202774</item>
      <item>Hasib Patković, OIB 94411014902</item>
      <item>Tarik Patković, OIB 99708782824</item>
      <item>Ante Glibota, OIB 17789889853</item>
      <item>Senad Sadiković, OIB 50769079005</item>
      <item>Adnan Hečimović, OIB 02283334606</item>
      <item>HRVATSKI ZAVOD ZA MIROVINSKO OSIGURANJE, OIB 84397956623</item>
      <item>HRVATSKI ZAVOD ZA ZDRAVSTVENO OSIGURANJE, OIB 02958272670</item>
      <item>MEGST d.o.o. za proizvodnju i trgovinu elektro i metalnom opremom i proizvodima iz plastičnih masa, te vanjsku trgovinu, OIB 14321085318</item>
      <item>Hrvatski Telekom d.d., OIB 81793146560</item>
      <item>DRVNI CENTAR UMAC d.o.o. za trgovinu i usluge, OIB 37305933422</item>
      <item>Ministarstvo financija, OIB 18683136487 zastupanog po punomoćniku Županijsko državno odvjetništvo u Splitu</item>
    </derivirana_varijabla>
  </DomainObject.Predmet.StrankaListFormatedOIB>
  <DomainObject.Predmet.StrankaListFormatedWithAdress>
    <izvorni_sadrzaj>
      <item>Financijska agencija (FINA), RC SPLIT, Ulica grada Vukovara 70, 10000 Zagreb</item>
      <item>Nikola Grepo, Slivno 86, 21272 Slivno</item>
      <item>Nediljko Grepo, Slivno 86, 21272 Slivno</item>
      <item>Mirza Aličehajić, Naputica 70, 21320 Baška Voda</item>
      <item>Muhamed Patković, Kotiška 9, 21300 Makarska</item>
      <item>Enes Mehić, Hercegovačka 56, 21311 Podstrana</item>
      <item>Marina Leko, Hercegovačka 1, 21311 Podstrana</item>
      <item>Jasmin Patković, Hercegovačka 56, 21311 Podstrana</item>
      <item>Ante Vučko, Hercegovačka 54, 21311 Podstrana</item>
      <item>Marko Kešić, Markov Put 119, 21000 Split</item>
      <item>Hasib Patković, Slivno 86, 21272 Slivno</item>
      <item>Tarik Patković, Naputica 70, 21320 Baška Voda</item>
      <item>Ante Glibota, Franjevački Put 12, 21300 Makarska</item>
      <item>Senad Sadiković, Ulica 30. Svibnja 1990. 101, 35000 Slavonski Brod</item>
      <item>Adnan Hečimović, Slivno 404, 21272 Slivno</item>
      <item>HRVATSKI ZAVOD ZA MIROVINSKO OSIGURANJE, A. Mihanovića 3, 10000 Zagreb</item>
      <item>HRVATSKI ZAVOD ZA ZDRAVSTVENO OSIGURANJE, Margaretska 3, 10000 Zagreb</item>
      <item>MEGST d.o.o. za proizvodnju i trgovinu elektro i metalnom opremom i proizvodima iz plastičnih masa, te vanjsku trgovinu, Brnaze 418/a, 21230 Brnaze</item>
      <item>Hrvatski Telekom d.d., Radnička cesta 21, 10000 Zagreb</item>
      <item>DRVNI CENTAR UMAC d.o.o. za trgovinu i usluge, Put Stinica 10, 21000 Split</item>
      <item>Ministarstvo financija, Katančićeva 5, 10000 Zagreb zastupanog po punomoćniku Županijsko državno odvjetništvo u Splitu</item>
    </izvorni_sadrzaj>
    <derivirana_varijabla naziv="DomainObject.Predmet.StrankaListFormatedWithAdress_1">
      <item>Financijska agencija (FINA), RC SPLIT, Ulica grada Vukovara 70, 10000 Zagreb</item>
      <item>Nikola Grepo, Slivno 86, 21272 Slivno</item>
      <item>Nediljko Grepo, Slivno 86, 21272 Slivno</item>
      <item>Mirza Aličehajić, Naputica 70, 21320 Baška Voda</item>
      <item>Muhamed Patković, Kotiška 9, 21300 Makarska</item>
      <item>Enes Mehić, Hercegovačka 56, 21311 Podstrana</item>
      <item>Marina Leko, Hercegovačka 1, 21311 Podstrana</item>
      <item>Jasmin Patković, Hercegovačka 56, 21311 Podstrana</item>
      <item>Ante Vučko, Hercegovačka 54, 21311 Podstrana</item>
      <item>Marko Kešić, Markov Put 119, 21000 Split</item>
      <item>Hasib Patković, Slivno 86, 21272 Slivno</item>
      <item>Tarik Patković, Naputica 70, 21320 Baška Voda</item>
      <item>Ante Glibota, Franjevački Put 12, 21300 Makarska</item>
      <item>Senad Sadiković, Ulica 30. Svibnja 1990. 101, 35000 Slavonski Brod</item>
      <item>Adnan Hečimović, Slivno 404, 21272 Slivno</item>
      <item>HRVATSKI ZAVOD ZA MIROVINSKO OSIGURANJE, A. Mihanovića 3, 10000 Zagreb</item>
      <item>HRVATSKI ZAVOD ZA ZDRAVSTVENO OSIGURANJE, Margaretska 3, 10000 Zagreb</item>
      <item>MEGST d.o.o. za proizvodnju i trgovinu elektro i metalnom opremom i proizvodima iz plastičnih masa, te vanjsku trgovinu, Brnaze 418/a, 21230 Brnaze</item>
      <item>Hrvatski Telekom d.d., Radnička cesta 21, 10000 Zagreb</item>
      <item>DRVNI CENTAR UMAC d.o.o. za trgovinu i usluge, Put Stinica 10, 21000 Split</item>
      <item>Ministarstvo financija, Katančićeva 5, 10000 Zagreb zastupanog po punomoćniku Županijsko državno odvjetništvo u Splitu</item>
    </derivirana_varijabla>
  </DomainObject.Predmet.StrankaListFormatedWithAdress>
  <DomainObject.Predmet.StrankaListFormatedWithAdressOIB>
    <izvorni_sadrzaj>
      <item>Financijska agencija (FINA), RC SPLIT, OIB 85821130368, Ulica grada Vukovara 70, 10000 Zagreb</item>
      <item>Nikola Grepo, OIB 39070511579, Slivno 86, 21272 Slivno</item>
      <item>Nediljko Grepo, OIB 27270899687, Slivno 86, 21272 Slivno</item>
      <item>Mirza Aličehajić, OIB 21689097843, Naputica 70, 21320 Baška Voda</item>
      <item>Muhamed Patković, OIB 48002372292, Kotiška 9, 21300 Makarska</item>
      <item>Enes Mehić, OIB 24147092186, Hercegovačka 56, 21311 Podstrana</item>
      <item>Marina Leko, OIB 36126256538, Hercegovačka 1, 21311 Podstrana</item>
      <item>Jasmin Patković, OIB 09893507677, Hercegovačka 56, 21311 Podstrana</item>
      <item>Ante Vučko, OIB 18054285026, Hercegovačka 54, 21311 Podstrana</item>
      <item>Marko Kešić, OIB 23634202774, Markov Put 119, 21000 Split</item>
      <item>Hasib Patković, OIB 94411014902, Slivno 86, 21272 Slivno</item>
      <item>Tarik Patković, OIB 99708782824, Naputica 70, 21320 Baška Voda</item>
      <item>Ante Glibota, OIB 17789889853, Franjevački Put 12, 21300 Makarska</item>
      <item>Senad Sadiković, OIB 50769079005, Ulica 30. Svibnja 1990. 101, 35000 Slavonski Brod</item>
      <item>Adnan Hečimović, OIB 02283334606, Slivno 404, 21272 Slivno</item>
      <item>HRVATSKI ZAVOD ZA MIROVINSKO OSIGURANJE, OIB 84397956623, A. Mihanovića 3, 10000 Zagreb</item>
      <item>HRVATSKI ZAVOD ZA ZDRAVSTVENO OSIGURANJE, OIB 02958272670, Margaretska 3, 10000 Zagreb</item>
      <item>MEGST d.o.o. za proizvodnju i trgovinu elektro i metalnom opremom i proizvodima iz plastičnih masa, te vanjsku trgovinu, OIB 14321085318, Brnaze 418/a, 21230 Brnaze</item>
      <item>Hrvatski Telekom d.d., OIB 81793146560, Radnička cesta 21, 10000 Zagreb</item>
      <item>DRVNI CENTAR UMAC d.o.o. za trgovinu i usluge, OIB 37305933422, Put Stinica 10, 21000 Split</item>
      <item>Ministarstvo financija, OIB 18683136487, Katančićeva 5, 10000 Zagreb zastupanog po punomoćniku Županijsko državno odvjetništvo u Splitu</item>
    </izvorni_sadrzaj>
    <derivirana_varijabla naziv="DomainObject.Predmet.StrankaListFormatedWithAdressOIB_1">
      <item>Financijska agencija (FINA), RC SPLIT, OIB 85821130368, Ulica grada Vukovara 70, 10000 Zagreb</item>
      <item>Nikola Grepo, OIB 39070511579, Slivno 86, 21272 Slivno</item>
      <item>Nediljko Grepo, OIB 27270899687, Slivno 86, 21272 Slivno</item>
      <item>Mirza Aličehajić, OIB 21689097843, Naputica 70, 21320 Baška Voda</item>
      <item>Muhamed Patković, OIB 48002372292, Kotiška 9, 21300 Makarska</item>
      <item>Enes Mehić, OIB 24147092186, Hercegovačka 56, 21311 Podstrana</item>
      <item>Marina Leko, OIB 36126256538, Hercegovačka 1, 21311 Podstrana</item>
      <item>Jasmin Patković, OIB 09893507677, Hercegovačka 56, 21311 Podstrana</item>
      <item>Ante Vučko, OIB 18054285026, Hercegovačka 54, 21311 Podstrana</item>
      <item>Marko Kešić, OIB 23634202774, Markov Put 119, 21000 Split</item>
      <item>Hasib Patković, OIB 94411014902, Slivno 86, 21272 Slivno</item>
      <item>Tarik Patković, OIB 99708782824, Naputica 70, 21320 Baška Voda</item>
      <item>Ante Glibota, OIB 17789889853, Franjevački Put 12, 21300 Makarska</item>
      <item>Senad Sadiković, OIB 50769079005, Ulica 30. Svibnja 1990. 101, 35000 Slavonski Brod</item>
      <item>Adnan Hečimović, OIB 02283334606, Slivno 404, 21272 Slivno</item>
      <item>HRVATSKI ZAVOD ZA MIROVINSKO OSIGURANJE, OIB 84397956623, A. Mihanovića 3, 10000 Zagreb</item>
      <item>HRVATSKI ZAVOD ZA ZDRAVSTVENO OSIGURANJE, OIB 02958272670, Margaretska 3, 10000 Zagreb</item>
      <item>MEGST d.o.o. za proizvodnju i trgovinu elektro i metalnom opremom i proizvodima iz plastičnih masa, te vanjsku trgovinu, OIB 14321085318, Brnaze 418/a, 21230 Brnaze</item>
      <item>Hrvatski Telekom d.d., OIB 81793146560, Radnička cesta 21, 10000 Zagreb</item>
      <item>DRVNI CENTAR UMAC d.o.o. za trgovinu i usluge, OIB 37305933422, Put Stinica 10, 21000 Split</item>
      <item>Ministarstvo financija, OIB 18683136487, Katančićeva 5, 10000 Zagreb zastupanog po punomoćniku Županijsko državno odvjetništvo u Splitu</item>
    </derivirana_varijabla>
  </DomainObject.Predmet.StrankaListFormatedWithAdressOIB>
  <DomainObject.Predmet.StrankaListNazivFormated>
    <izvorni_sadrzaj>
      <item>Financijska agencija (FINA), RC SPLIT</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item>
    </izvorni_sadrzaj>
    <derivirana_varijabla naziv="DomainObject.Predmet.StrankaListNazivFormated_1">
      <item>Financijska agencija (FINA), RC SPLIT</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item>
    </derivirana_varijabla>
  </DomainObject.Predmet.StrankaListNazivFormated>
  <DomainObject.Predmet.StrankaListNazivFormatedOIB>
    <izvorni_sadrzaj>
      <item>Financijska agencija (FINA), RC SPLIT, OIB 85821130368</item>
      <item>Nikola Grepo, OIB 39070511579</item>
      <item>Nediljko Grepo, OIB 27270899687</item>
      <item>Mirza Aličehajić, OIB 21689097843</item>
      <item>Muhamed Patković, OIB 48002372292</item>
      <item>Enes Mehić, OIB 24147092186</item>
      <item>Marina Leko, OIB 36126256538</item>
      <item>Jasmin Patković, OIB 09893507677</item>
      <item>Ante Vučko, OIB 18054285026</item>
      <item>Marko Kešić, OIB 23634202774</item>
      <item>Hasib Patković, OIB 94411014902</item>
      <item>Tarik Patković, OIB 99708782824</item>
      <item>Ante Glibota, OIB 17789889853</item>
      <item>Senad Sadiković, OIB 50769079005</item>
      <item>Adnan Hečimović, OIB 02283334606</item>
      <item>HRVATSKI ZAVOD ZA MIROVINSKO OSIGURANJE, OIB 84397956623</item>
      <item>HRVATSKI ZAVOD ZA ZDRAVSTVENO OSIGURANJE, OIB 02958272670</item>
      <item>MEGST d.o.o. za proizvodnju i trgovinu elektro i metalnom opremom i proizvodima iz plastičnih masa, te vanjsku trgovinu, OIB 14321085318</item>
      <item>Hrvatski Telekom d.d., OIB 81793146560</item>
      <item>DRVNI CENTAR UMAC d.o.o. za trgovinu i usluge, OIB 37305933422</item>
      <item>Ministarstvo financija, OIB 18683136487</item>
    </izvorni_sadrzaj>
    <derivirana_varijabla naziv="DomainObject.Predmet.StrankaListNazivFormatedOIB_1">
      <item>Financijska agencija (FINA), RC SPLIT, OIB 85821130368</item>
      <item>Nikola Grepo, OIB 39070511579</item>
      <item>Nediljko Grepo, OIB 27270899687</item>
      <item>Mirza Aličehajić, OIB 21689097843</item>
      <item>Muhamed Patković, OIB 48002372292</item>
      <item>Enes Mehić, OIB 24147092186</item>
      <item>Marina Leko, OIB 36126256538</item>
      <item>Jasmin Patković, OIB 09893507677</item>
      <item>Ante Vučko, OIB 18054285026</item>
      <item>Marko Kešić, OIB 23634202774</item>
      <item>Hasib Patković, OIB 94411014902</item>
      <item>Tarik Patković, OIB 99708782824</item>
      <item>Ante Glibota, OIB 17789889853</item>
      <item>Senad Sadiković, OIB 50769079005</item>
      <item>Adnan Hečimović, OIB 02283334606</item>
      <item>HRVATSKI ZAVOD ZA MIROVINSKO OSIGURANJE, OIB 84397956623</item>
      <item>HRVATSKI ZAVOD ZA ZDRAVSTVENO OSIGURANJE, OIB 02958272670</item>
      <item>MEGST d.o.o. za proizvodnju i trgovinu elektro i metalnom opremom i proizvodima iz plastičnih masa, te vanjsku trgovinu, OIB 14321085318</item>
      <item>Hrvatski Telekom d.d., OIB 81793146560</item>
      <item>DRVNI CENTAR UMAC d.o.o. za trgovinu i usluge, OIB 37305933422</item>
      <item>Ministarstvo financija, OIB 18683136487</item>
    </derivirana_varijabla>
  </DomainObject.Predmet.StrankaListNazivFormatedOIB>
  <DomainObject.Predmet.ProtuStrankaListFormated>
    <izvorni_sadrzaj>
      <item>G.U.J. BAU d.o.o. za građenje u stečaju</item>
    </izvorni_sadrzaj>
    <derivirana_varijabla naziv="DomainObject.Predmet.ProtuStrankaListFormated_1">
      <item>G.U.J. BAU d.o.o. za građenje u stečaju</item>
    </derivirana_varijabla>
  </DomainObject.Predmet.ProtuStrankaListFormated>
  <DomainObject.Predmet.ProtuStrankaListFormatedOIB>
    <izvorni_sadrzaj>
      <item>G.U.J. BAU d.o.o. za građenje u stečaju, OIB 79388955261</item>
    </izvorni_sadrzaj>
    <derivirana_varijabla naziv="DomainObject.Predmet.ProtuStrankaListFormatedOIB_1">
      <item>G.U.J. BAU d.o.o. za građenje u stečaju, OIB 79388955261</item>
    </derivirana_varijabla>
  </DomainObject.Predmet.ProtuStrankaListFormatedOIB>
  <DomainObject.Predmet.ProtuStrankaListFormatedWithAdress>
    <izvorni_sadrzaj>
      <item>G.U.J. BAU d.o.o. za građenje u stečaju, Slivno 404, 21272 Slivno</item>
    </izvorni_sadrzaj>
    <derivirana_varijabla naziv="DomainObject.Predmet.ProtuStrankaListFormatedWithAdress_1">
      <item>G.U.J. BAU d.o.o. za građenje u stečaju, Slivno 404, 21272 Slivno</item>
    </derivirana_varijabla>
  </DomainObject.Predmet.ProtuStrankaListFormatedWithAdress>
  <DomainObject.Predmet.ProtuStrankaListFormatedWithAdressOIB>
    <izvorni_sadrzaj>
      <item>G.U.J. BAU d.o.o. za građenje u stečaju, OIB 79388955261, Slivno 404, 21272 Slivno</item>
    </izvorni_sadrzaj>
    <derivirana_varijabla naziv="DomainObject.Predmet.ProtuStrankaListFormatedWithAdressOIB_1">
      <item>G.U.J. BAU d.o.o. za građenje u stečaju, OIB 79388955261, Slivno 404, 21272 Slivno</item>
    </derivirana_varijabla>
  </DomainObject.Predmet.ProtuStrankaListFormatedWithAdressOIB>
  <DomainObject.Predmet.ProtuStrankaListNazivFormated>
    <izvorni_sadrzaj>
      <item>G.U.J. BAU d.o.o. za građenje u stečaju</item>
    </izvorni_sadrzaj>
    <derivirana_varijabla naziv="DomainObject.Predmet.ProtuStrankaListNazivFormated_1">
      <item>G.U.J. BAU d.o.o. za građenje u stečaju</item>
    </derivirana_varijabla>
  </DomainObject.Predmet.ProtuStrankaListNazivFormated>
  <DomainObject.Predmet.ProtuStrankaListNazivFormatedOIB>
    <izvorni_sadrzaj>
      <item>G.U.J. BAU d.o.o. za građenje u stečaju, OIB 79388955261</item>
    </izvorni_sadrzaj>
    <derivirana_varijabla naziv="DomainObject.Predmet.ProtuStrankaListNazivFormatedOIB_1">
      <item>G.U.J. BAU d.o.o. za građenje u stečaju, OIB 79388955261</item>
    </derivirana_varijabla>
  </DomainObject.Predmet.ProtuStrankaListNazivFormatedOIB>
  <DomainObject.Predmet.OstaliListFormated>
    <izvorni_sadrzaj>
      <item>Jure Jukić</item>
      <item>Županijsko državno odvjetništvo u Splitu punomoćnik sudionika u postupku Ministarstvo financija</item>
    </izvorni_sadrzaj>
    <derivirana_varijabla naziv="DomainObject.Predmet.OstaliListFormated_1">
      <item>Jure Jukić</item>
      <item>Županijsko državno odvjetništvo u Splitu punomoćnik sudionika u postupku Ministarstvo financija</item>
    </derivirana_varijabla>
  </DomainObject.Predmet.OstaliListFormated>
  <DomainObject.Predmet.OstaliListFormatedOIB>
    <izvorni_sadrzaj>
      <item>Jure Jukić, OIB 00556312831</item>
      <item>Županijsko državno odvjetništvo u Splitu, OIB 70793241859 punomoćnik sudionika u postupku Ministarstvo financija</item>
    </izvorni_sadrzaj>
    <derivirana_varijabla naziv="DomainObject.Predmet.OstaliListFormatedOIB_1">
      <item>Jure Jukić, OIB 00556312831</item>
      <item>Županijsko državno odvjetništvo u Splitu, OIB 70793241859 punomoćnik sudionika u postupku Ministarstvo financija</item>
    </derivirana_varijabla>
  </DomainObject.Predmet.OstaliListFormatedOIB>
  <DomainObject.Predmet.OstaliListFormatedWithAdress>
    <izvorni_sadrzaj>
      <item>Jure Jukić, Slivno 404, 21272 Slivno</item>
      <item>Županijsko državno odvjetništvo u Splitu, Gundulićeva 29a, 21000 Split punomoćnik sudionika u postupku Ministarstvo financija</item>
    </izvorni_sadrzaj>
    <derivirana_varijabla naziv="DomainObject.Predmet.OstaliListFormatedWithAdress_1">
      <item>Jure Jukić, Slivno 404, 21272 Slivno</item>
      <item>Županijsko državno odvjetništvo u Splitu, Gundulićeva 29a, 21000 Split punomoćnik sudionika u postupku Ministarstvo financija</item>
    </derivirana_varijabla>
  </DomainObject.Predmet.OstaliListFormatedWithAdress>
  <DomainObject.Predmet.OstaliListFormatedWithAdressOIB>
    <izvorni_sadrzaj>
      <item>Jure Jukić, OIB 00556312831, Slivno 404, 21272 Slivno</item>
      <item>Županijsko državno odvjetništvo u Splitu, OIB 70793241859, Gundulićeva 29a, 21000 Split punomoćnik sudionika u postupku Ministarstvo financija</item>
    </izvorni_sadrzaj>
    <derivirana_varijabla naziv="DomainObject.Predmet.OstaliListFormatedWithAdressOIB_1">
      <item>Jure Jukić, OIB 00556312831, Slivno 404, 21272 Slivno</item>
      <item>Županijsko državno odvjetništvo u Splitu, OIB 70793241859, Gundulićeva 29a, 21000 Split punomoćnik sudionika u postupku Ministarstvo financija</item>
    </derivirana_varijabla>
  </DomainObject.Predmet.OstaliListFormatedWithAdressOIB>
  <DomainObject.Predmet.OstaliListNazivFormated>
    <izvorni_sadrzaj>
      <item>Jure Jukić</item>
      <item>Županijsko državno odvjetništvo u Splitu</item>
    </izvorni_sadrzaj>
    <derivirana_varijabla naziv="DomainObject.Predmet.OstaliListNazivFormated_1">
      <item>Jure Jukić</item>
      <item>Županijsko državno odvjetništvo u Splitu</item>
    </derivirana_varijabla>
  </DomainObject.Predmet.OstaliListNazivFormated>
  <DomainObject.Predmet.OstaliListNazivFormatedOIB>
    <izvorni_sadrzaj>
      <item>Jure Jukić, OIB 00556312831</item>
      <item>Županijsko državno odvjetništvo u Splitu, OIB 70793241859</item>
    </izvorni_sadrzaj>
    <derivirana_varijabla naziv="DomainObject.Predmet.OstaliListNazivFormatedOIB_1">
      <item>Jure Jukić, OIB 00556312831</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kolovoza 2021.</izvorni_sadrzaj>
    <derivirana_varijabla naziv="DomainObject.Datum_1">31. kolovoza 2021.</derivirana_varijabla>
  </DomainObject.Datum>
  <DomainObject.PoslovniBrojDokumenta>
    <izvorni_sadrzaj>St-108/2021-35</izvorni_sadrzaj>
    <derivirana_varijabla naziv="DomainObject.PoslovniBrojDokumenta_1">St-108/2021-35</derivirana_varijabla>
  </DomainObject.PoslovniBrojDokumenta>
  <DomainObject.Predmet.StrankaIDrugi>
    <izvorni_sadrzaj>Financijska agencija (FINA), RC SPLIT i dr.</izvorni_sadrzaj>
    <derivirana_varijabla naziv="DomainObject.Predmet.StrankaIDrugi_1">Financijska agencija (FINA), RC SPLIT i dr.</derivirana_varijabla>
  </DomainObject.Predmet.StrankaIDrugi>
  <DomainObject.Predmet.ProtustrankaIDrugi>
    <izvorni_sadrzaj>G.U.J. BAU d.o.o. za građenje u stečaju</izvorni_sadrzaj>
    <derivirana_varijabla naziv="DomainObject.Predmet.ProtustrankaIDrugi_1">G.U.J. BAU d.o.o. za građenje u stečaju</derivirana_varijabla>
  </DomainObject.Predmet.ProtustrankaIDrugi>
  <DomainObject.Predmet.StrankaIDrugiAdressOIB>
    <izvorni_sadrzaj>Financijska agencija (FINA), RC SPLIT, OIB 85821130368, Ulica grada Vukovara 70, 10000 Zagreb i dr.</izvorni_sadrzaj>
    <derivirana_varijabla naziv="DomainObject.Predmet.StrankaIDrugiAdressOIB_1">Financijska agencija (FINA), RC SPLIT, OIB 85821130368, Ulica grada Vukovara 70, 10000 Zagreb i dr.</derivirana_varijabla>
  </DomainObject.Predmet.StrankaIDrugiAdressOIB>
  <DomainObject.Predmet.ProtustrankaIDrugiAdressOIB>
    <izvorni_sadrzaj>G.U.J. BAU d.o.o. za građenje u stečaju, OIB 79388955261, Slivno 404, 21272 Slivno</izvorni_sadrzaj>
    <derivirana_varijabla naziv="DomainObject.Predmet.ProtustrankaIDrugiAdressOIB_1">G.U.J. BAU d.o.o. za građenje u stečaju, OIB 79388955261, Slivno 404, 21272 Slivno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G.U.J. BAU d.o.o. za građenje u stečaju</item>
      <item>Financijska agencija (FINA), RC SPLIT</item>
      <item>Jure Jukić</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item>
      <item>Županijsko državno odvjetništvo u Splitu</item>
    </izvorni_sadrzaj>
    <derivirana_varijabla naziv="DomainObject.Predmet.SudioniciListNaziv_1">
      <item>G.U.J. BAU d.o.o. za građenje u stečaju</item>
      <item>Financijska agencija (FINA), RC SPLIT</item>
      <item>Jure Jukić</item>
      <item>Nikola Grepo</item>
      <item>Nediljko Grepo</item>
      <item>Mirza Aličehajić</item>
      <item>Muhamed Patković</item>
      <item>Enes Mehić</item>
      <item>Marina Leko</item>
      <item>Jasmin Patković</item>
      <item>Ante Vučko</item>
      <item>Marko Kešić</item>
      <item>Hasib Patković</item>
      <item>Tarik Patković</item>
      <item>Ante Glibota</item>
      <item>Senad Sadiković</item>
      <item>Adnan Hečimović</item>
      <item>HRVATSKI ZAVOD ZA MIROVINSKO OSIGURANJE</item>
      <item>HRVATSKI ZAVOD ZA ZDRAVSTVENO OSIGURANJE</item>
      <item>MEGST d.o.o. za proizvodnju i trgovinu elektro i metalnom opremom i proizvodima iz plastičnih masa, te vanjsku trgovinu</item>
      <item>Hrvatski Telekom d.d.</item>
      <item>DRVNI CENTAR UMAC d.o.o. za trgovinu i usluge</item>
      <item>Ministarstvo financija</item>
      <item>Županijsko državno odvjetništvo u Splitu</item>
    </derivirana_varijabla>
  </DomainObject.Predmet.SudioniciListNaziv>
  <DomainObject.Predmet.SudioniciListAdressOIB>
    <izvorni_sadrzaj>
      <item>G.U.J. BAU d.o.o. za građenje u stečaju, OIB 79388955261, Slivno 404,21272 Slivno</item>
      <item>Financijska agencija (FINA), RC SPLIT, OIB 85821130368, Ulica grada Vukovara 70,10000 Zagreb</item>
      <item>Jure Jukić, OIB 00556312831, Slivno 404,21272 Slivno</item>
      <item>Nikola Grepo, OIB 39070511579, Slivno 86,21272 Slivno</item>
      <item>Nediljko Grepo, OIB 27270899687, Slivno 86,21272 Slivno</item>
      <item>Mirza Aličehajić, OIB 21689097843, Naputica 70,21320 Baška Voda</item>
      <item>Muhamed Patković, OIB 48002372292, Kotiška 9,21300 Makarska</item>
      <item>Enes Mehić, OIB 24147092186, Hercegovačka 56,21311 Podstrana</item>
      <item>Marina Leko, OIB 36126256538, Hercegovačka 1,21311 Podstrana</item>
      <item>Jasmin Patković, OIB 09893507677, Hercegovačka 56,21311 Podstrana</item>
      <item>Ante Vučko, OIB 18054285026, Hercegovačka 54,21311 Podstrana</item>
      <item>Marko Kešić, OIB 23634202774, Markov Put 119,21000 Split</item>
      <item>Hasib Patković, OIB 94411014902, Slivno 86,21272 Slivno</item>
      <item>Tarik Patković, OIB 99708782824, Naputica 70,21320 Baška Voda</item>
      <item>Ante Glibota, OIB 17789889853, Franjevački Put 12,21300 Makarska</item>
      <item>Senad Sadiković, OIB 50769079005, Ulica 30. Svibnja 1990. 101,35000 Slavonski Brod</item>
      <item>Adnan Hečimović, OIB 02283334606, Slivno 404,21272 Slivno</item>
      <item>HRVATSKI ZAVOD ZA MIROVINSKO OSIGURANJE, OIB 84397956623, A. Mihanovića 3,10000 Zagreb</item>
      <item>HRVATSKI ZAVOD ZA ZDRAVSTVENO OSIGURANJE, OIB 02958272670, Margaretska 3,10000 Zagreb</item>
      <item>MEGST d.o.o. za proizvodnju i trgovinu elektro i metalnom opremom i proizvodima iz plastičnih masa, te vanjsku trgovinu, OIB 14321085318, Brnaze 418/a,21230 Brnaze</item>
      <item>Hrvatski Telekom d.d., OIB 81793146560, Radnička cesta 21,10000 Zagreb</item>
      <item>DRVNI CENTAR UMAC d.o.o. za trgovinu i usluge, OIB 37305933422, Put Stinica 10,21000 Split</item>
      <item>Ministarstvo financija, OIB 18683136487, Katančićeva 5,10000 Zagreb</item>
      <item>Županijsko državno odvjetništvo u Splitu, OIB 70793241859, Gundulićeva 29a,21000 Split</item>
    </izvorni_sadrzaj>
    <derivirana_varijabla naziv="DomainObject.Predmet.SudioniciListAdressOIB_1">
      <item>G.U.J. BAU d.o.o. za građenje u stečaju, OIB 79388955261, Slivno 404,21272 Slivno</item>
      <item>Financijska agencija (FINA), RC SPLIT, OIB 85821130368, Ulica grada Vukovara 70,10000 Zagreb</item>
      <item>Jure Jukić, OIB 00556312831, Slivno 404,21272 Slivno</item>
      <item>Nikola Grepo, OIB 39070511579, Slivno 86,21272 Slivno</item>
      <item>Nediljko Grepo, OIB 27270899687, Slivno 86,21272 Slivno</item>
      <item>Mirza Aličehajić, OIB 21689097843, Naputica 70,21320 Baška Voda</item>
      <item>Muhamed Patković, OIB 48002372292, Kotiška 9,21300 Makarska</item>
      <item>Enes Mehić, OIB 24147092186, Hercegovačka 56,21311 Podstrana</item>
      <item>Marina Leko, OIB 36126256538, Hercegovačka 1,21311 Podstrana</item>
      <item>Jasmin Patković, OIB 09893507677, Hercegovačka 56,21311 Podstrana</item>
      <item>Ante Vučko, OIB 18054285026, Hercegovačka 54,21311 Podstrana</item>
      <item>Marko Kešić, OIB 23634202774, Markov Put 119,21000 Split</item>
      <item>Hasib Patković, OIB 94411014902, Slivno 86,21272 Slivno</item>
      <item>Tarik Patković, OIB 99708782824, Naputica 70,21320 Baška Voda</item>
      <item>Ante Glibota, OIB 17789889853, Franjevački Put 12,21300 Makarska</item>
      <item>Senad Sadiković, OIB 50769079005, Ulica 30. Svibnja 1990. 101,35000 Slavonski Brod</item>
      <item>Adnan Hečimović, OIB 02283334606, Slivno 404,21272 Slivno</item>
      <item>HRVATSKI ZAVOD ZA MIROVINSKO OSIGURANJE, OIB 84397956623, A. Mihanovića 3,10000 Zagreb</item>
      <item>HRVATSKI ZAVOD ZA ZDRAVSTVENO OSIGURANJE, OIB 02958272670, Margaretska 3,10000 Zagreb</item>
      <item>MEGST d.o.o. za proizvodnju i trgovinu elektro i metalnom opremom i proizvodima iz plastičnih masa, te vanjsku trgovinu, OIB 14321085318, Brnaze 418/a,21230 Brnaze</item>
      <item>Hrvatski Telekom d.d., OIB 81793146560, Radnička cesta 21,10000 Zagreb</item>
      <item>DRVNI CENTAR UMAC d.o.o. za trgovinu i usluge, OIB 37305933422, Put Stinica 10,21000 Split</item>
      <item>Ministarstvo financija,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79388955261</item>
      <item>, OIB 85821130368</item>
      <item>, OIB 00556312831</item>
      <item>, OIB 39070511579</item>
      <item>, OIB 27270899687</item>
      <item>, OIB 21689097843</item>
      <item>, OIB 48002372292</item>
      <item>, OIB 24147092186</item>
      <item>, OIB 36126256538</item>
      <item>, OIB 09893507677</item>
      <item>, OIB 18054285026</item>
      <item>, OIB 23634202774</item>
      <item>, OIB 94411014902</item>
      <item>, OIB 99708782824</item>
      <item>, OIB 17789889853</item>
      <item>, OIB 50769079005</item>
      <item>, OIB 02283334606</item>
      <item>, OIB 84397956623</item>
      <item>, OIB 02958272670</item>
      <item>, OIB 14321085318</item>
      <item>, OIB 81793146560</item>
      <item>, OIB 37305933422</item>
      <item>, OIB 18683136487</item>
      <item>, OIB 70793241859</item>
    </izvorni_sadrzaj>
    <derivirana_varijabla naziv="DomainObject.Predmet.SudioniciListNazivOIB_1">
      <item>, OIB 79388955261</item>
      <item>, OIB 85821130368</item>
      <item>, OIB 00556312831</item>
      <item>, OIB 39070511579</item>
      <item>, OIB 27270899687</item>
      <item>, OIB 21689097843</item>
      <item>, OIB 48002372292</item>
      <item>, OIB 24147092186</item>
      <item>, OIB 36126256538</item>
      <item>, OIB 09893507677</item>
      <item>, OIB 18054285026</item>
      <item>, OIB 23634202774</item>
      <item>, OIB 94411014902</item>
      <item>, OIB 99708782824</item>
      <item>, OIB 17789889853</item>
      <item>, OIB 50769079005</item>
      <item>, OIB 02283334606</item>
      <item>, OIB 84397956623</item>
      <item>, OIB 02958272670</item>
      <item>, OIB 14321085318</item>
      <item>, OIB 81793146560</item>
      <item>, OIB 37305933422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1725</properties:Words>
  <properties:Characters>10117</properties:Characters>
  <properties:Lines>232</properties:Lines>
  <properties:Paragraphs>88</properties:Paragraphs>
  <properties:TotalTime>662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2017-05-19T18:30:00Z</dcterms:created>
  <dc:creator>Katarina Mikulić</dc:creator>
  <cp:lastModifiedBy>Katarina Mikulić</cp:lastModifiedBy>
  <cp:lastPrinted>2021-08-31T07:23:00Z</cp:lastPrinted>
  <dcterms:modified xmlns:xsi="http://www.w3.org/2001/XMLSchema-instance" xsi:type="dcterms:W3CDTF">2021-08-31T07:35:00Z</dcterms:modified>
  <cp:revision>83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St-108/2021-35 / Zapisnik - Izvještajno ročište (ročište sa ispitnog i izvještajnog ročišta od 31.8.2021..docx)</vt:lpwstr>
  </prop:property>
  <prop:property fmtid="{D5CDD505-2E9C-101B-9397-08002B2CF9AE}" pid="4" name="CC_coloring">
    <vt:bool>false</vt:bool>
  </prop:property>
  <prop:property fmtid="{D5CDD505-2E9C-101B-9397-08002B2CF9AE}" pid="5" name="BrojStranica">
    <vt:i4>5</vt:i4>
  </prop:property>
</prop:Properties>
</file>